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6C7E68" w14:textId="0DAE8C51" w:rsidR="00793653" w:rsidRDefault="0043213B">
      <w:pPr>
        <w:spacing w:after="180" w:line="288" w:lineRule="auto"/>
        <w:rPr>
          <w:rFonts w:ascii="Helvetica Neue" w:eastAsia="Helvetica Neue" w:hAnsi="Helvetica Neue" w:cs="Helvetica Neue"/>
          <w:b/>
          <w:sz w:val="20"/>
          <w:szCs w:val="20"/>
        </w:rPr>
      </w:pPr>
      <w:r>
        <w:rPr>
          <w:rFonts w:ascii="Helvetica Neue" w:eastAsia="Helvetica Neue" w:hAnsi="Helvetica Neue" w:cs="Helvetica Neue"/>
          <w:b/>
          <w:noProof/>
          <w:sz w:val="20"/>
          <w:szCs w:val="20"/>
        </w:rPr>
        <w:drawing>
          <wp:inline distT="0" distB="0" distL="0" distR="0" wp14:anchorId="7C49AF87" wp14:editId="28626D91">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paUniversity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741" cy="1352741"/>
                    </a:xfrm>
                    <a:prstGeom prst="rect">
                      <a:avLst/>
                    </a:prstGeom>
                  </pic:spPr>
                </pic:pic>
              </a:graphicData>
            </a:graphic>
          </wp:inline>
        </w:drawing>
      </w:r>
    </w:p>
    <w:p w14:paraId="3664C640" w14:textId="47191256" w:rsidR="00793653" w:rsidRPr="0043213B" w:rsidRDefault="00126C44">
      <w:pPr>
        <w:spacing w:after="120" w:line="288" w:lineRule="auto"/>
        <w:rPr>
          <w:rFonts w:ascii="Arial" w:eastAsia="Helvetica Neue" w:hAnsi="Arial" w:cs="Arial"/>
          <w:b/>
          <w:color w:val="3B3838" w:themeColor="background2" w:themeShade="40"/>
        </w:rPr>
      </w:pPr>
      <w:r w:rsidRPr="0043213B">
        <w:rPr>
          <w:rFonts w:ascii="Arial" w:eastAsia="Helvetica Neue" w:hAnsi="Arial" w:cs="Arial"/>
          <w:b/>
          <w:color w:val="3B3838" w:themeColor="background2" w:themeShade="40"/>
        </w:rPr>
        <w:t>School</w:t>
      </w:r>
      <w:r w:rsidR="0043213B" w:rsidRPr="0043213B">
        <w:rPr>
          <w:rFonts w:ascii="Arial" w:eastAsia="Helvetica Neue" w:hAnsi="Arial" w:cs="Arial"/>
          <w:b/>
          <w:color w:val="3B3838" w:themeColor="background2" w:themeShade="40"/>
        </w:rPr>
        <w:t>:</w:t>
      </w:r>
      <w:r w:rsidR="0066770B">
        <w:rPr>
          <w:rFonts w:ascii="Arial" w:eastAsia="Helvetica Neue" w:hAnsi="Arial" w:cs="Arial"/>
          <w:b/>
          <w:color w:val="3B3838" w:themeColor="background2" w:themeShade="40"/>
        </w:rPr>
        <w:t xml:space="preserve"> Bath School of Art &amp; Design</w:t>
      </w:r>
    </w:p>
    <w:p w14:paraId="6064CFBE" w14:textId="27E15325" w:rsidR="0043213B" w:rsidRDefault="0043213B">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Researcher</w:t>
      </w:r>
      <w:r w:rsidR="00126C44" w:rsidRPr="0043213B">
        <w:rPr>
          <w:rFonts w:ascii="Arial" w:eastAsia="Helvetica Neue" w:hAnsi="Arial" w:cs="Arial"/>
          <w:b/>
          <w:color w:val="3B3838" w:themeColor="background2" w:themeShade="40"/>
        </w:rPr>
        <w:t xml:space="preserve">: </w:t>
      </w:r>
      <w:r w:rsidR="0066770B">
        <w:rPr>
          <w:rFonts w:ascii="Arial" w:eastAsia="Helvetica Neue" w:hAnsi="Arial" w:cs="Arial"/>
          <w:b/>
          <w:color w:val="3B3838" w:themeColor="background2" w:themeShade="40"/>
        </w:rPr>
        <w:t xml:space="preserve">Jenny </w:t>
      </w:r>
      <w:proofErr w:type="spellStart"/>
      <w:r w:rsidR="0066770B">
        <w:rPr>
          <w:rFonts w:ascii="Arial" w:eastAsia="Helvetica Neue" w:hAnsi="Arial" w:cs="Arial"/>
          <w:b/>
          <w:color w:val="3B3838" w:themeColor="background2" w:themeShade="40"/>
        </w:rPr>
        <w:t>Dunseath</w:t>
      </w:r>
      <w:proofErr w:type="spellEnd"/>
      <w:r w:rsidR="0066770B">
        <w:rPr>
          <w:rFonts w:ascii="Arial" w:eastAsia="Helvetica Neue" w:hAnsi="Arial" w:cs="Arial"/>
          <w:b/>
          <w:color w:val="3B3838" w:themeColor="background2" w:themeShade="40"/>
        </w:rPr>
        <w:t xml:space="preserve"> </w:t>
      </w:r>
    </w:p>
    <w:p w14:paraId="5BBEE3A8" w14:textId="0A3F8D7C" w:rsidR="0043213B" w:rsidRPr="0043213B" w:rsidRDefault="0043213B">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Project Title:</w:t>
      </w:r>
      <w:r w:rsidR="0066770B">
        <w:rPr>
          <w:rFonts w:ascii="Arial" w:eastAsia="Helvetica Neue" w:hAnsi="Arial" w:cs="Arial"/>
          <w:b/>
          <w:color w:val="3B3838" w:themeColor="background2" w:themeShade="40"/>
        </w:rPr>
        <w:t xml:space="preserve"> Artist Boss</w:t>
      </w:r>
    </w:p>
    <w:p w14:paraId="18EC6DD4" w14:textId="146AC201" w:rsidR="00793653" w:rsidRPr="0043213B" w:rsidRDefault="00126C44">
      <w:pPr>
        <w:spacing w:after="360" w:line="288" w:lineRule="auto"/>
        <w:rPr>
          <w:rFonts w:ascii="Arial" w:eastAsia="Helvetica Neue" w:hAnsi="Arial" w:cs="Arial"/>
          <w:b/>
          <w:color w:val="3B3838" w:themeColor="background2" w:themeShade="40"/>
        </w:rPr>
      </w:pPr>
      <w:r w:rsidRPr="0043213B">
        <w:rPr>
          <w:rFonts w:ascii="Arial" w:eastAsia="Helvetica Neue" w:hAnsi="Arial" w:cs="Arial"/>
          <w:b/>
          <w:color w:val="3B3838" w:themeColor="background2" w:themeShade="40"/>
        </w:rPr>
        <w:t>UOA:</w:t>
      </w:r>
      <w:r w:rsidR="00D324E6" w:rsidRPr="0043213B">
        <w:rPr>
          <w:rFonts w:ascii="Arial" w:eastAsia="Helvetica Neue" w:hAnsi="Arial" w:cs="Arial"/>
          <w:b/>
          <w:color w:val="3B3838" w:themeColor="background2" w:themeShade="40"/>
        </w:rPr>
        <w:t xml:space="preserve"> </w:t>
      </w:r>
      <w:r w:rsidRPr="0043213B">
        <w:rPr>
          <w:rFonts w:ascii="Arial" w:eastAsia="Helvetica Neue" w:hAnsi="Arial" w:cs="Arial"/>
          <w:b/>
          <w:color w:val="3B3838" w:themeColor="background2" w:themeShade="40"/>
        </w:rPr>
        <w:t xml:space="preserve"> </w:t>
      </w:r>
      <w:r w:rsidR="00FC31D3" w:rsidRPr="00FC31D3">
        <w:rPr>
          <w:rFonts w:ascii="Arial" w:eastAsia="Helvetica Neue" w:hAnsi="Arial" w:cs="Arial"/>
          <w:b/>
          <w:color w:val="3B3838" w:themeColor="background2" w:themeShade="40"/>
        </w:rPr>
        <w:t>D32 Art and Design - History, Practice and Theory</w:t>
      </w:r>
    </w:p>
    <w:p w14:paraId="413E19BC" w14:textId="77777777" w:rsidR="00793653" w:rsidRPr="0043213B" w:rsidRDefault="00126C44">
      <w:pPr>
        <w:spacing w:after="240" w:line="288" w:lineRule="auto"/>
        <w:rPr>
          <w:rFonts w:ascii="Arial" w:hAnsi="Arial" w:cs="Arial"/>
          <w:color w:val="1F2451"/>
        </w:rPr>
      </w:pPr>
      <w:r w:rsidRPr="0043213B">
        <w:rPr>
          <w:rFonts w:ascii="Arial" w:hAnsi="Arial" w:cs="Arial"/>
          <w:color w:val="1F2451"/>
          <w:sz w:val="48"/>
          <w:szCs w:val="48"/>
        </w:rPr>
        <w:t>Research Timeline</w:t>
      </w:r>
    </w:p>
    <w:tbl>
      <w:tblPr>
        <w:tblStyle w:val="a"/>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0B0EF8" w14:paraId="57B2795D" w14:textId="77777777" w:rsidTr="000B0EF8">
        <w:trPr>
          <w:trHeight w:val="550"/>
        </w:trPr>
        <w:tc>
          <w:tcPr>
            <w:tcW w:w="1808" w:type="dxa"/>
            <w:tcBorders>
              <w:bottom w:val="nil"/>
              <w:right w:val="single" w:sz="6" w:space="0" w:color="FFFFFF"/>
            </w:tcBorders>
            <w:shd w:val="clear" w:color="auto" w:fill="CADBDF"/>
          </w:tcPr>
          <w:p w14:paraId="066E1239" w14:textId="77777777" w:rsidR="00793653" w:rsidRPr="00C2445B" w:rsidRDefault="00126C44">
            <w:pPr>
              <w:spacing w:before="120" w:after="120" w:line="288" w:lineRule="auto"/>
              <w:contextualSpacing w:val="0"/>
              <w:rPr>
                <w:rFonts w:ascii="Arial" w:hAnsi="Arial" w:cs="Arial"/>
                <w:b/>
                <w:sz w:val="22"/>
                <w:szCs w:val="22"/>
              </w:rPr>
            </w:pPr>
            <w:r w:rsidRPr="00C2445B">
              <w:rPr>
                <w:rFonts w:ascii="Arial" w:hAnsi="Arial" w:cs="Arial"/>
                <w:b/>
                <w:sz w:val="22"/>
                <w:szCs w:val="22"/>
              </w:rPr>
              <w:t>Date</w:t>
            </w:r>
          </w:p>
        </w:tc>
        <w:tc>
          <w:tcPr>
            <w:tcW w:w="7337" w:type="dxa"/>
            <w:tcBorders>
              <w:left w:val="single" w:sz="6" w:space="0" w:color="FFFFFF"/>
              <w:bottom w:val="nil"/>
            </w:tcBorders>
            <w:shd w:val="clear" w:color="auto" w:fill="CADBDF"/>
          </w:tcPr>
          <w:p w14:paraId="47BDCEC7" w14:textId="77777777" w:rsidR="00793653" w:rsidRPr="00576187" w:rsidRDefault="00126C44" w:rsidP="00C2445B">
            <w:pPr>
              <w:contextualSpacing w:val="0"/>
              <w:rPr>
                <w:rFonts w:ascii="Arial" w:hAnsi="Arial" w:cs="Arial"/>
                <w:b/>
                <w:sz w:val="22"/>
                <w:szCs w:val="22"/>
              </w:rPr>
            </w:pPr>
            <w:r w:rsidRPr="00576187">
              <w:rPr>
                <w:rFonts w:ascii="Arial" w:hAnsi="Arial" w:cs="Arial"/>
                <w:b/>
                <w:sz w:val="22"/>
                <w:szCs w:val="22"/>
              </w:rPr>
              <w:t>Rationale of research activities and decisions undertaken</w:t>
            </w:r>
          </w:p>
        </w:tc>
      </w:tr>
      <w:tr w:rsidR="000B0EF8" w:rsidRPr="000B0EF8" w14:paraId="6E194323" w14:textId="77777777" w:rsidTr="000B0EF8">
        <w:trPr>
          <w:trHeight w:val="1084"/>
        </w:trPr>
        <w:tc>
          <w:tcPr>
            <w:tcW w:w="1808" w:type="dxa"/>
            <w:tcBorders>
              <w:bottom w:val="single" w:sz="6" w:space="0" w:color="CADBDF"/>
              <w:right w:val="nil"/>
            </w:tcBorders>
          </w:tcPr>
          <w:p w14:paraId="40B63DC0" w14:textId="1AD07F54" w:rsidR="0066770B" w:rsidRPr="00C2445B" w:rsidRDefault="0066770B" w:rsidP="0066770B">
            <w:pPr>
              <w:rPr>
                <w:rFonts w:ascii="Helvetica" w:hAnsi="Helvetica" w:cs="Arial"/>
                <w:b/>
                <w:sz w:val="22"/>
                <w:szCs w:val="22"/>
              </w:rPr>
            </w:pPr>
            <w:r w:rsidRPr="00C2445B">
              <w:rPr>
                <w:rFonts w:ascii="Helvetica" w:hAnsi="Helvetica" w:cs="Arial"/>
                <w:b/>
                <w:sz w:val="22"/>
                <w:szCs w:val="22"/>
              </w:rPr>
              <w:t>April 2010 -2015</w:t>
            </w:r>
          </w:p>
          <w:p w14:paraId="56935031" w14:textId="77777777" w:rsidR="00793653" w:rsidRPr="00C2445B" w:rsidRDefault="00793653" w:rsidP="00D37A7D">
            <w:pPr>
              <w:spacing w:line="288" w:lineRule="auto"/>
              <w:rPr>
                <w:rFonts w:ascii="Arial" w:hAnsi="Arial" w:cs="Arial"/>
                <w:b/>
                <w:sz w:val="22"/>
                <w:szCs w:val="22"/>
              </w:rPr>
            </w:pPr>
          </w:p>
        </w:tc>
        <w:tc>
          <w:tcPr>
            <w:tcW w:w="7337" w:type="dxa"/>
            <w:tcBorders>
              <w:left w:val="nil"/>
              <w:bottom w:val="single" w:sz="6" w:space="0" w:color="CADBDF"/>
            </w:tcBorders>
          </w:tcPr>
          <w:p w14:paraId="716405E4" w14:textId="15BA9E27" w:rsidR="0066770B" w:rsidRDefault="0066770B" w:rsidP="00C2445B">
            <w:pPr>
              <w:textAlignment w:val="baseline"/>
              <w:rPr>
                <w:rFonts w:ascii="Helvetica" w:hAnsi="Helvetica" w:cs="Arial"/>
                <w:b/>
                <w:sz w:val="22"/>
                <w:szCs w:val="22"/>
              </w:rPr>
            </w:pPr>
            <w:r w:rsidRPr="007E200B">
              <w:rPr>
                <w:rFonts w:ascii="Helvetica" w:hAnsi="Helvetica" w:cs="Arial"/>
                <w:b/>
                <w:sz w:val="22"/>
                <w:szCs w:val="22"/>
              </w:rPr>
              <w:t>Stage 1: Gathering</w:t>
            </w:r>
          </w:p>
          <w:p w14:paraId="4F6E277A" w14:textId="37B667CF" w:rsidR="0066770B" w:rsidRPr="00C2445B" w:rsidRDefault="0066770B" w:rsidP="00C2445B">
            <w:pPr>
              <w:textAlignment w:val="baseline"/>
              <w:rPr>
                <w:rFonts w:ascii="Helvetica" w:hAnsi="Helvetica" w:cs="Arial"/>
                <w:b/>
                <w:sz w:val="22"/>
                <w:szCs w:val="22"/>
              </w:rPr>
            </w:pPr>
            <w:r w:rsidRPr="007E200B">
              <w:rPr>
                <w:rFonts w:ascii="Helvetica" w:eastAsia="Arial" w:hAnsi="Helvetica" w:cs="Arial"/>
                <w:sz w:val="22"/>
                <w:szCs w:val="22"/>
              </w:rPr>
              <w:t xml:space="preserve">The project was conceived in 2010 in Anthony Caro’s studio from conversation amongst Caro and his studio assistants. </w:t>
            </w:r>
            <w:r w:rsidR="00C2445B">
              <w:rPr>
                <w:rFonts w:ascii="Helvetica" w:hAnsi="Helvetica" w:cs="Arial"/>
                <w:b/>
                <w:sz w:val="22"/>
                <w:szCs w:val="22"/>
              </w:rPr>
              <w:t xml:space="preserve"> </w:t>
            </w:r>
            <w:r w:rsidRPr="00C75C9D">
              <w:rPr>
                <w:rFonts w:ascii="Helvetica" w:hAnsi="Helvetica" w:cs="Arial"/>
                <w:sz w:val="22"/>
                <w:szCs w:val="22"/>
              </w:rPr>
              <w:t>Stage 1 involved contacting and</w:t>
            </w:r>
            <w:r>
              <w:rPr>
                <w:rFonts w:ascii="Helvetica" w:hAnsi="Helvetica" w:cs="Arial"/>
                <w:sz w:val="22"/>
                <w:szCs w:val="22"/>
              </w:rPr>
              <w:t xml:space="preserve"> interviewing Caro’s assistants </w:t>
            </w:r>
            <w:r w:rsidRPr="00C75C9D">
              <w:rPr>
                <w:rFonts w:ascii="Helvetica" w:hAnsi="Helvetica" w:cs="Arial"/>
                <w:sz w:val="22"/>
                <w:szCs w:val="22"/>
              </w:rPr>
              <w:t>to gather the voices, thoughts and opinions of former assistants to explore the similarities, trajectories and</w:t>
            </w:r>
            <w:r>
              <w:rPr>
                <w:rFonts w:ascii="Helvetica" w:hAnsi="Helvetica" w:cs="Arial"/>
                <w:sz w:val="22"/>
                <w:szCs w:val="22"/>
              </w:rPr>
              <w:t xml:space="preserve"> </w:t>
            </w:r>
            <w:r w:rsidRPr="00C75C9D">
              <w:rPr>
                <w:rFonts w:ascii="Helvetica" w:hAnsi="Helvetica" w:cs="Arial"/>
                <w:sz w:val="22"/>
                <w:szCs w:val="22"/>
              </w:rPr>
              <w:t>impact</w:t>
            </w:r>
            <w:r>
              <w:rPr>
                <w:rFonts w:ascii="Helvetica" w:hAnsi="Helvetica" w:cs="Arial"/>
                <w:sz w:val="22"/>
                <w:szCs w:val="22"/>
              </w:rPr>
              <w:t xml:space="preserve"> of these</w:t>
            </w:r>
            <w:r w:rsidRPr="00C75C9D">
              <w:rPr>
                <w:rFonts w:ascii="Helvetica" w:hAnsi="Helvetica" w:cs="Arial"/>
                <w:sz w:val="22"/>
                <w:szCs w:val="22"/>
              </w:rPr>
              <w:t xml:space="preserve"> role</w:t>
            </w:r>
            <w:r>
              <w:rPr>
                <w:rFonts w:ascii="Helvetica" w:hAnsi="Helvetica" w:cs="Arial"/>
                <w:sz w:val="22"/>
                <w:szCs w:val="22"/>
              </w:rPr>
              <w:t>s</w:t>
            </w:r>
            <w:r w:rsidRPr="00C75C9D">
              <w:rPr>
                <w:rFonts w:ascii="Helvetica" w:hAnsi="Helvetica" w:cs="Arial"/>
                <w:sz w:val="22"/>
                <w:szCs w:val="22"/>
              </w:rPr>
              <w:t xml:space="preserve"> </w:t>
            </w:r>
            <w:r>
              <w:rPr>
                <w:rFonts w:ascii="Helvetica" w:hAnsi="Helvetica" w:cs="Arial"/>
                <w:sz w:val="22"/>
                <w:szCs w:val="22"/>
              </w:rPr>
              <w:t xml:space="preserve">that span </w:t>
            </w:r>
            <w:r w:rsidRPr="00C75C9D">
              <w:rPr>
                <w:rFonts w:ascii="Helvetica" w:hAnsi="Helvetica" w:cs="Arial"/>
                <w:sz w:val="22"/>
                <w:szCs w:val="22"/>
              </w:rPr>
              <w:t>across</w:t>
            </w:r>
            <w:r>
              <w:rPr>
                <w:rFonts w:ascii="Helvetica" w:hAnsi="Helvetica" w:cs="Arial"/>
                <w:sz w:val="22"/>
                <w:szCs w:val="22"/>
              </w:rPr>
              <w:t xml:space="preserve"> five</w:t>
            </w:r>
            <w:r w:rsidRPr="00C75C9D">
              <w:rPr>
                <w:rFonts w:ascii="Helvetica" w:hAnsi="Helvetica" w:cs="Arial"/>
                <w:sz w:val="22"/>
                <w:szCs w:val="22"/>
              </w:rPr>
              <w:t xml:space="preserve"> decades of </w:t>
            </w:r>
            <w:r>
              <w:rPr>
                <w:rFonts w:ascii="Helvetica" w:hAnsi="Helvetica" w:cs="Arial"/>
                <w:sz w:val="22"/>
                <w:szCs w:val="22"/>
              </w:rPr>
              <w:t>art production</w:t>
            </w:r>
            <w:r w:rsidRPr="00C75C9D">
              <w:rPr>
                <w:rFonts w:ascii="Helvetica" w:hAnsi="Helvetica" w:cs="Arial"/>
                <w:sz w:val="22"/>
                <w:szCs w:val="22"/>
              </w:rPr>
              <w:t xml:space="preserve">. </w:t>
            </w:r>
          </w:p>
          <w:p w14:paraId="5D0D9BA7" w14:textId="6E0672A4" w:rsidR="0066770B" w:rsidRPr="00576187" w:rsidRDefault="0066770B" w:rsidP="00C307BF">
            <w:pPr>
              <w:textAlignment w:val="baseline"/>
              <w:rPr>
                <w:rFonts w:ascii="Arial" w:hAnsi="Arial" w:cs="Arial"/>
              </w:rPr>
            </w:pPr>
          </w:p>
        </w:tc>
      </w:tr>
      <w:tr w:rsidR="000B0EF8" w:rsidRPr="000B0EF8" w14:paraId="35A8FBB6" w14:textId="77777777" w:rsidTr="000B0EF8">
        <w:trPr>
          <w:trHeight w:val="628"/>
        </w:trPr>
        <w:tc>
          <w:tcPr>
            <w:tcW w:w="1808" w:type="dxa"/>
            <w:tcBorders>
              <w:top w:val="single" w:sz="6" w:space="0" w:color="CADBDF"/>
              <w:bottom w:val="single" w:sz="6" w:space="0" w:color="CADBDF"/>
              <w:right w:val="nil"/>
            </w:tcBorders>
          </w:tcPr>
          <w:p w14:paraId="63B8E890" w14:textId="77777777" w:rsidR="0066770B" w:rsidRPr="00C2445B" w:rsidRDefault="0066770B" w:rsidP="0066770B">
            <w:pPr>
              <w:rPr>
                <w:rFonts w:ascii="Helvetica" w:hAnsi="Helvetica" w:cs="Arial"/>
                <w:b/>
                <w:sz w:val="22"/>
                <w:szCs w:val="22"/>
              </w:rPr>
            </w:pPr>
          </w:p>
          <w:p w14:paraId="47BECF7A" w14:textId="77777777" w:rsidR="0066770B" w:rsidRPr="00C2445B" w:rsidRDefault="0066770B" w:rsidP="0066770B">
            <w:pPr>
              <w:rPr>
                <w:rFonts w:ascii="Helvetica" w:hAnsi="Helvetica" w:cs="Arial"/>
                <w:b/>
                <w:sz w:val="22"/>
                <w:szCs w:val="22"/>
              </w:rPr>
            </w:pPr>
          </w:p>
          <w:p w14:paraId="7E2A5C20" w14:textId="77777777" w:rsidR="0066770B" w:rsidRPr="00C2445B" w:rsidRDefault="0066770B" w:rsidP="0066770B">
            <w:pPr>
              <w:rPr>
                <w:rFonts w:ascii="Helvetica" w:hAnsi="Helvetica" w:cs="Arial"/>
                <w:b/>
                <w:sz w:val="22"/>
                <w:szCs w:val="22"/>
              </w:rPr>
            </w:pPr>
          </w:p>
          <w:p w14:paraId="3A1D2B8A" w14:textId="77777777" w:rsidR="0066770B" w:rsidRPr="00C2445B" w:rsidRDefault="0066770B" w:rsidP="0066770B">
            <w:pPr>
              <w:rPr>
                <w:rFonts w:ascii="Helvetica" w:hAnsi="Helvetica" w:cs="Arial"/>
                <w:b/>
                <w:sz w:val="22"/>
                <w:szCs w:val="22"/>
              </w:rPr>
            </w:pPr>
          </w:p>
          <w:p w14:paraId="0C1C26FA" w14:textId="77777777" w:rsidR="0066770B" w:rsidRPr="00C2445B" w:rsidRDefault="0066770B" w:rsidP="0066770B">
            <w:pPr>
              <w:rPr>
                <w:rFonts w:ascii="Helvetica" w:hAnsi="Helvetica" w:cs="Arial"/>
                <w:b/>
                <w:sz w:val="22"/>
                <w:szCs w:val="22"/>
              </w:rPr>
            </w:pPr>
          </w:p>
          <w:p w14:paraId="2F0FF021" w14:textId="77777777" w:rsidR="0066770B" w:rsidRPr="00C2445B" w:rsidRDefault="0066770B" w:rsidP="0066770B">
            <w:pPr>
              <w:rPr>
                <w:rFonts w:ascii="Helvetica" w:hAnsi="Helvetica" w:cs="Arial"/>
                <w:b/>
                <w:sz w:val="22"/>
                <w:szCs w:val="22"/>
              </w:rPr>
            </w:pPr>
          </w:p>
          <w:p w14:paraId="117BFB62" w14:textId="77777777" w:rsidR="0066770B" w:rsidRPr="00C2445B" w:rsidRDefault="0066770B" w:rsidP="0066770B">
            <w:pPr>
              <w:rPr>
                <w:rFonts w:ascii="Helvetica" w:hAnsi="Helvetica" w:cs="Arial"/>
                <w:b/>
                <w:sz w:val="22"/>
                <w:szCs w:val="22"/>
              </w:rPr>
            </w:pPr>
          </w:p>
          <w:p w14:paraId="2037D76A" w14:textId="77777777" w:rsidR="0066770B" w:rsidRPr="00C2445B" w:rsidRDefault="0066770B" w:rsidP="0066770B">
            <w:pPr>
              <w:rPr>
                <w:rFonts w:ascii="Helvetica" w:hAnsi="Helvetica" w:cs="Arial"/>
                <w:b/>
                <w:sz w:val="22"/>
                <w:szCs w:val="22"/>
              </w:rPr>
            </w:pPr>
            <w:r w:rsidRPr="00C2445B">
              <w:rPr>
                <w:rFonts w:ascii="Helvetica" w:hAnsi="Helvetica" w:cs="Arial"/>
                <w:b/>
                <w:sz w:val="22"/>
                <w:szCs w:val="22"/>
              </w:rPr>
              <w:t xml:space="preserve">June 2012: </w:t>
            </w:r>
            <w:r w:rsidRPr="00DC7739">
              <w:rPr>
                <w:rFonts w:ascii="Helvetica" w:hAnsi="Helvetica" w:cs="Arial"/>
                <w:sz w:val="22"/>
                <w:szCs w:val="22"/>
              </w:rPr>
              <w:t>Norwich University of the Arts</w:t>
            </w:r>
            <w:r w:rsidRPr="00C2445B">
              <w:rPr>
                <w:rFonts w:ascii="Helvetica" w:hAnsi="Helvetica" w:cs="Arial"/>
                <w:b/>
                <w:sz w:val="22"/>
                <w:szCs w:val="22"/>
              </w:rPr>
              <w:t xml:space="preserve"> </w:t>
            </w:r>
          </w:p>
          <w:p w14:paraId="2E94E1D8" w14:textId="6B3504E1" w:rsidR="00793653" w:rsidRPr="00C2445B" w:rsidRDefault="00793653">
            <w:pPr>
              <w:spacing w:before="120" w:line="288" w:lineRule="auto"/>
              <w:contextualSpacing w:val="0"/>
              <w:rPr>
                <w:b/>
                <w:sz w:val="22"/>
                <w:szCs w:val="22"/>
              </w:rPr>
            </w:pPr>
          </w:p>
        </w:tc>
        <w:tc>
          <w:tcPr>
            <w:tcW w:w="7337" w:type="dxa"/>
            <w:tcBorders>
              <w:top w:val="single" w:sz="6" w:space="0" w:color="CADBDF"/>
              <w:left w:val="nil"/>
              <w:bottom w:val="single" w:sz="6" w:space="0" w:color="CADBDF"/>
            </w:tcBorders>
          </w:tcPr>
          <w:p w14:paraId="3C143866" w14:textId="77777777" w:rsidR="0066770B" w:rsidRPr="0061556C" w:rsidRDefault="0066770B" w:rsidP="00C2445B">
            <w:pPr>
              <w:rPr>
                <w:rFonts w:ascii="Helvetica" w:hAnsi="Helvetica" w:cs="Arial"/>
                <w:b/>
                <w:sz w:val="22"/>
                <w:szCs w:val="22"/>
              </w:rPr>
            </w:pPr>
            <w:r>
              <w:rPr>
                <w:rFonts w:ascii="Helvetica" w:hAnsi="Helvetica" w:cs="Arial"/>
                <w:b/>
                <w:sz w:val="22"/>
                <w:szCs w:val="22"/>
              </w:rPr>
              <w:t>Stage 2: D</w:t>
            </w:r>
            <w:r w:rsidRPr="007E200B">
              <w:rPr>
                <w:rFonts w:ascii="Helvetica" w:hAnsi="Helvetica" w:cs="Arial"/>
                <w:b/>
                <w:sz w:val="22"/>
                <w:szCs w:val="22"/>
              </w:rPr>
              <w:t xml:space="preserve">issemination </w:t>
            </w:r>
          </w:p>
          <w:p w14:paraId="1A9B56DA" w14:textId="3250DAF8" w:rsidR="00793653" w:rsidRDefault="0066770B" w:rsidP="00C2445B">
            <w:pPr>
              <w:rPr>
                <w:rFonts w:ascii="Arial" w:hAnsi="Arial" w:cs="Arial"/>
                <w:sz w:val="20"/>
                <w:szCs w:val="20"/>
              </w:rPr>
            </w:pPr>
            <w:r>
              <w:rPr>
                <w:rFonts w:ascii="Helvetica" w:eastAsia="Times New Roman" w:hAnsi="Helvetica" w:cs="Arial"/>
                <w:sz w:val="22"/>
                <w:szCs w:val="22"/>
              </w:rPr>
              <w:t>S</w:t>
            </w:r>
            <w:r w:rsidRPr="007E200B">
              <w:rPr>
                <w:rFonts w:ascii="Helvetica" w:eastAsia="Times New Roman" w:hAnsi="Helvetica" w:cs="Arial"/>
                <w:sz w:val="22"/>
                <w:szCs w:val="22"/>
              </w:rPr>
              <w:t>tage 2 opened up questions to students, academics and artists through a series of seminars, workshops, discussion groups and conferences that began to disseminate and explore the emerging themes</w:t>
            </w:r>
            <w:r>
              <w:rPr>
                <w:rFonts w:ascii="Helvetica" w:eastAsia="Times New Roman" w:hAnsi="Helvetica" w:cs="Arial"/>
                <w:sz w:val="22"/>
                <w:szCs w:val="22"/>
              </w:rPr>
              <w:t xml:space="preserve"> of practical pedagogy and learning communities</w:t>
            </w:r>
            <w:r w:rsidR="00C2445B">
              <w:rPr>
                <w:rFonts w:ascii="Helvetica" w:eastAsia="Times New Roman" w:hAnsi="Helvetica" w:cs="Arial"/>
                <w:sz w:val="22"/>
                <w:szCs w:val="22"/>
              </w:rPr>
              <w:t>.</w:t>
            </w:r>
          </w:p>
          <w:p w14:paraId="7FA6C659" w14:textId="77777777" w:rsidR="0066770B" w:rsidRDefault="0066770B" w:rsidP="00C2445B">
            <w:pPr>
              <w:rPr>
                <w:rFonts w:ascii="Arial" w:hAnsi="Arial" w:cs="Arial"/>
                <w:sz w:val="20"/>
                <w:szCs w:val="20"/>
              </w:rPr>
            </w:pPr>
          </w:p>
          <w:p w14:paraId="22A86C51" w14:textId="13319BCE" w:rsidR="0066770B" w:rsidRPr="007E200B" w:rsidRDefault="0066770B" w:rsidP="00C2445B">
            <w:pPr>
              <w:rPr>
                <w:rFonts w:ascii="Helvetica" w:hAnsi="Helvetica" w:cs="Arial"/>
                <w:b/>
                <w:sz w:val="22"/>
                <w:szCs w:val="22"/>
              </w:rPr>
            </w:pPr>
            <w:r w:rsidRPr="007E200B">
              <w:rPr>
                <w:rFonts w:ascii="Helvetica" w:hAnsi="Helvetica" w:cs="Arial"/>
                <w:b/>
                <w:sz w:val="22"/>
                <w:szCs w:val="22"/>
              </w:rPr>
              <w:t>Seminar and studio visit to Anthony Caro</w:t>
            </w:r>
            <w:r w:rsidR="00DC7739">
              <w:rPr>
                <w:rFonts w:ascii="Helvetica" w:hAnsi="Helvetica" w:cs="Arial"/>
                <w:b/>
                <w:sz w:val="22"/>
                <w:szCs w:val="22"/>
              </w:rPr>
              <w:t xml:space="preserve"> Studio and gallery</w:t>
            </w:r>
          </w:p>
          <w:p w14:paraId="32501C45" w14:textId="73782E89" w:rsidR="0066770B" w:rsidRPr="007E200B" w:rsidRDefault="0066770B" w:rsidP="00C2445B">
            <w:pPr>
              <w:rPr>
                <w:rFonts w:ascii="Helvetica" w:eastAsia="Times New Roman" w:hAnsi="Helvetica" w:cs="Times New Roman"/>
                <w:iCs/>
                <w:sz w:val="22"/>
                <w:szCs w:val="22"/>
                <w:bdr w:val="none" w:sz="0" w:space="0" w:color="auto" w:frame="1"/>
                <w:shd w:val="clear" w:color="auto" w:fill="FFFFFF"/>
              </w:rPr>
            </w:pPr>
            <w:r w:rsidRPr="007E200B">
              <w:rPr>
                <w:rFonts w:ascii="Helvetica" w:hAnsi="Helvetica" w:cs="Arial"/>
                <w:b/>
                <w:sz w:val="22"/>
                <w:szCs w:val="22"/>
              </w:rPr>
              <w:t xml:space="preserve">Participants </w:t>
            </w:r>
            <w:r w:rsidRPr="007E200B">
              <w:rPr>
                <w:rFonts w:ascii="Helvetica" w:hAnsi="Helvetica" w:cs="Arial"/>
                <w:sz w:val="22"/>
                <w:szCs w:val="22"/>
              </w:rPr>
              <w:t>Yr2 &amp; 3 BA Fine Art sculpture students from Norwich University of the Arts visited A</w:t>
            </w:r>
            <w:r w:rsidRPr="007E200B">
              <w:rPr>
                <w:rFonts w:ascii="Helvetica" w:hAnsi="Helvetica" w:cs="Arial"/>
                <w:bCs/>
                <w:sz w:val="22"/>
                <w:szCs w:val="22"/>
                <w:lang w:bidi="en-US"/>
              </w:rPr>
              <w:t xml:space="preserve">nthony Caro’s studio for discussion with Caro, studio manager Patrick Cunningham and the current studio assistants John </w:t>
            </w:r>
            <w:proofErr w:type="spellStart"/>
            <w:r w:rsidRPr="007E200B">
              <w:rPr>
                <w:rFonts w:ascii="Helvetica" w:hAnsi="Helvetica" w:cs="Arial"/>
                <w:bCs/>
                <w:sz w:val="22"/>
                <w:szCs w:val="22"/>
                <w:lang w:bidi="en-US"/>
              </w:rPr>
              <w:t>Wallbank</w:t>
            </w:r>
            <w:proofErr w:type="spellEnd"/>
            <w:r w:rsidRPr="007E200B">
              <w:rPr>
                <w:rFonts w:ascii="Helvetica" w:hAnsi="Helvetica" w:cs="Arial"/>
                <w:bCs/>
                <w:sz w:val="22"/>
                <w:szCs w:val="22"/>
                <w:lang w:bidi="en-US"/>
              </w:rPr>
              <w:t xml:space="preserve"> and Oliver Cheyne.  Discussion </w:t>
            </w:r>
            <w:r w:rsidR="00DC7739" w:rsidRPr="007E200B">
              <w:rPr>
                <w:rFonts w:ascii="Helvetica" w:hAnsi="Helvetica" w:cs="Arial"/>
                <w:bCs/>
                <w:sz w:val="22"/>
                <w:szCs w:val="22"/>
                <w:lang w:bidi="en-US"/>
              </w:rPr>
              <w:t>centered</w:t>
            </w:r>
            <w:r w:rsidRPr="007E200B">
              <w:rPr>
                <w:rFonts w:ascii="Helvetica" w:hAnsi="Helvetica" w:cs="Arial"/>
                <w:bCs/>
                <w:sz w:val="22"/>
                <w:szCs w:val="22"/>
                <w:lang w:bidi="en-US"/>
              </w:rPr>
              <w:t xml:space="preserve"> on ways of making (both assisted and independent) career paths and artists development.</w:t>
            </w:r>
          </w:p>
          <w:p w14:paraId="4659496D" w14:textId="579C3D99" w:rsidR="0066770B" w:rsidRPr="007E200B" w:rsidRDefault="0066770B" w:rsidP="00C2445B">
            <w:pPr>
              <w:autoSpaceDE w:val="0"/>
              <w:autoSpaceDN w:val="0"/>
              <w:adjustRightInd w:val="0"/>
              <w:rPr>
                <w:rFonts w:ascii="Helvetica" w:hAnsi="Helvetica" w:cs="Arial"/>
                <w:bCs/>
                <w:sz w:val="22"/>
                <w:szCs w:val="22"/>
                <w:lang w:bidi="en-US"/>
              </w:rPr>
            </w:pPr>
            <w:r w:rsidRPr="007E200B">
              <w:rPr>
                <w:rFonts w:ascii="Helvetica" w:hAnsi="Helvetica" w:cs="Arial"/>
                <w:b/>
                <w:bCs/>
                <w:sz w:val="22"/>
                <w:szCs w:val="22"/>
                <w:lang w:bidi="en-US"/>
              </w:rPr>
              <w:t>Outcome</w:t>
            </w:r>
            <w:r w:rsidRPr="007E200B">
              <w:rPr>
                <w:rFonts w:ascii="Helvetica" w:hAnsi="Helvetica" w:cs="Arial"/>
                <w:bCs/>
                <w:sz w:val="22"/>
                <w:szCs w:val="22"/>
                <w:lang w:bidi="en-US"/>
              </w:rPr>
              <w:t xml:space="preserve"> After the visit, a live fo</w:t>
            </w:r>
            <w:r w:rsidR="00DC7739">
              <w:rPr>
                <w:rFonts w:ascii="Helvetica" w:hAnsi="Helvetica" w:cs="Arial"/>
                <w:bCs/>
                <w:sz w:val="22"/>
                <w:szCs w:val="22"/>
                <w:lang w:bidi="en-US"/>
              </w:rPr>
              <w:t>rum discussion took place with</w:t>
            </w:r>
            <w:r w:rsidRPr="007E200B">
              <w:rPr>
                <w:rFonts w:ascii="Helvetica" w:hAnsi="Helvetica" w:cs="Arial"/>
                <w:bCs/>
                <w:sz w:val="22"/>
                <w:szCs w:val="22"/>
                <w:lang w:bidi="en-US"/>
              </w:rPr>
              <w:t xml:space="preserve"> Caro responding to comments and students work across the Fine Art department, using the University’s Virtual Learning Environment.  Students wrote up and reflected on the experience and its impact on their practices in blogs. </w:t>
            </w:r>
          </w:p>
          <w:p w14:paraId="1D3C8437" w14:textId="78AFABA2" w:rsidR="0043213B" w:rsidRPr="000B0EF8" w:rsidRDefault="0043213B" w:rsidP="00C2445B">
            <w:pPr>
              <w:rPr>
                <w:rFonts w:ascii="Arial" w:hAnsi="Arial" w:cs="Arial"/>
                <w:sz w:val="20"/>
                <w:szCs w:val="20"/>
              </w:rPr>
            </w:pPr>
          </w:p>
        </w:tc>
      </w:tr>
      <w:tr w:rsidR="000B0EF8" w:rsidRPr="000B0EF8" w14:paraId="3C63ED89" w14:textId="77777777" w:rsidTr="0043213B">
        <w:trPr>
          <w:trHeight w:val="1328"/>
        </w:trPr>
        <w:tc>
          <w:tcPr>
            <w:tcW w:w="1808" w:type="dxa"/>
            <w:tcBorders>
              <w:top w:val="single" w:sz="6" w:space="0" w:color="CADBDF"/>
              <w:bottom w:val="single" w:sz="6" w:space="0" w:color="CADBDF"/>
              <w:right w:val="nil"/>
            </w:tcBorders>
          </w:tcPr>
          <w:p w14:paraId="0B6D767C" w14:textId="77777777" w:rsidR="00DC7739" w:rsidRDefault="0066770B" w:rsidP="0066770B">
            <w:pPr>
              <w:rPr>
                <w:rFonts w:ascii="Helvetica" w:hAnsi="Helvetica" w:cs="Arial"/>
                <w:b/>
                <w:sz w:val="22"/>
                <w:szCs w:val="22"/>
              </w:rPr>
            </w:pPr>
            <w:r w:rsidRPr="00C2445B">
              <w:rPr>
                <w:rFonts w:ascii="Helvetica" w:hAnsi="Helvetica" w:cs="Arial"/>
                <w:b/>
                <w:sz w:val="22"/>
                <w:szCs w:val="22"/>
              </w:rPr>
              <w:lastRenderedPageBreak/>
              <w:t xml:space="preserve">December 2013:  </w:t>
            </w:r>
          </w:p>
          <w:p w14:paraId="2ECD44C4" w14:textId="136D95EC" w:rsidR="00793653" w:rsidRPr="00DC7739" w:rsidRDefault="00793653" w:rsidP="0066770B">
            <w:pPr>
              <w:rPr>
                <w:rFonts w:ascii="Helvetica" w:hAnsi="Helvetica" w:cs="Arial"/>
                <w:sz w:val="22"/>
                <w:szCs w:val="22"/>
              </w:rPr>
            </w:pPr>
          </w:p>
        </w:tc>
        <w:tc>
          <w:tcPr>
            <w:tcW w:w="7337" w:type="dxa"/>
            <w:tcBorders>
              <w:top w:val="single" w:sz="6" w:space="0" w:color="CADBDF"/>
              <w:left w:val="nil"/>
              <w:bottom w:val="single" w:sz="6" w:space="0" w:color="CADBDF"/>
            </w:tcBorders>
          </w:tcPr>
          <w:p w14:paraId="2A3E62EC" w14:textId="6E1D2AB7" w:rsidR="00DC7739" w:rsidRPr="00DC7739" w:rsidRDefault="00DC7739" w:rsidP="00C2445B">
            <w:pPr>
              <w:rPr>
                <w:rFonts w:ascii="Helvetica" w:hAnsi="Helvetica" w:cs="Arial"/>
                <w:b/>
                <w:sz w:val="22"/>
                <w:szCs w:val="22"/>
              </w:rPr>
            </w:pPr>
            <w:r w:rsidRPr="00DC7739">
              <w:rPr>
                <w:rFonts w:ascii="Helvetica" w:hAnsi="Helvetica" w:cs="Arial"/>
                <w:b/>
                <w:sz w:val="22"/>
                <w:szCs w:val="22"/>
              </w:rPr>
              <w:t>Norwich University of the Arts Research event</w:t>
            </w:r>
          </w:p>
          <w:p w14:paraId="044A5127" w14:textId="4DD5BB20" w:rsidR="0066770B" w:rsidRPr="007E200B" w:rsidRDefault="0066770B" w:rsidP="00C2445B">
            <w:pPr>
              <w:rPr>
                <w:rFonts w:ascii="Helvetica" w:hAnsi="Helvetica" w:cs="Arial"/>
                <w:b/>
                <w:sz w:val="22"/>
                <w:szCs w:val="22"/>
              </w:rPr>
            </w:pPr>
            <w:r w:rsidRPr="00C2445B">
              <w:rPr>
                <w:rFonts w:ascii="Helvetica" w:hAnsi="Helvetica" w:cs="Arial"/>
                <w:sz w:val="22"/>
                <w:szCs w:val="22"/>
              </w:rPr>
              <w:t xml:space="preserve">With </w:t>
            </w:r>
            <w:r w:rsidRPr="007E200B">
              <w:rPr>
                <w:rFonts w:ascii="Helvetica" w:hAnsi="Helvetica" w:cs="Arial"/>
                <w:sz w:val="22"/>
                <w:szCs w:val="22"/>
              </w:rPr>
              <w:t xml:space="preserve">Professor Marcia Pointon, Tom Simmons, Liam Wells, Suri </w:t>
            </w:r>
            <w:proofErr w:type="spellStart"/>
            <w:r w:rsidRPr="007E200B">
              <w:rPr>
                <w:rFonts w:ascii="Helvetica" w:hAnsi="Helvetica" w:cs="Arial"/>
                <w:sz w:val="22"/>
                <w:szCs w:val="22"/>
              </w:rPr>
              <w:t>Krishnamma</w:t>
            </w:r>
            <w:proofErr w:type="spellEnd"/>
            <w:r w:rsidRPr="007E200B">
              <w:rPr>
                <w:rFonts w:ascii="Helvetica" w:hAnsi="Helvetica" w:cs="Arial"/>
                <w:sz w:val="22"/>
                <w:szCs w:val="22"/>
              </w:rPr>
              <w:t xml:space="preserve">, Phil Archer, Neil </w:t>
            </w:r>
            <w:proofErr w:type="spellStart"/>
            <w:r w:rsidRPr="007E200B">
              <w:rPr>
                <w:rFonts w:ascii="Helvetica" w:hAnsi="Helvetica" w:cs="Arial"/>
                <w:sz w:val="22"/>
                <w:szCs w:val="22"/>
              </w:rPr>
              <w:t>Bousfield</w:t>
            </w:r>
            <w:proofErr w:type="spellEnd"/>
            <w:r w:rsidRPr="007E200B">
              <w:rPr>
                <w:rFonts w:ascii="Helvetica" w:hAnsi="Helvetica" w:cs="Arial"/>
                <w:sz w:val="22"/>
                <w:szCs w:val="22"/>
              </w:rPr>
              <w:t xml:space="preserve"> and Jenny </w:t>
            </w:r>
            <w:proofErr w:type="spellStart"/>
            <w:r w:rsidRPr="007E200B">
              <w:rPr>
                <w:rFonts w:ascii="Helvetica" w:hAnsi="Helvetica" w:cs="Arial"/>
                <w:sz w:val="22"/>
                <w:szCs w:val="22"/>
              </w:rPr>
              <w:t>Dunseath</w:t>
            </w:r>
            <w:proofErr w:type="spellEnd"/>
            <w:r w:rsidRPr="007E200B">
              <w:rPr>
                <w:rFonts w:ascii="Helvetica" w:hAnsi="Helvetica" w:cs="Arial"/>
                <w:sz w:val="22"/>
                <w:szCs w:val="22"/>
              </w:rPr>
              <w:t xml:space="preserve">. </w:t>
            </w:r>
          </w:p>
          <w:p w14:paraId="67347D54" w14:textId="77777777" w:rsidR="0043213B" w:rsidRDefault="0066770B" w:rsidP="00C2445B">
            <w:pPr>
              <w:rPr>
                <w:rFonts w:ascii="Helvetica" w:eastAsia="Times New Roman" w:hAnsi="Helvetica" w:cs="Times New Roman"/>
                <w:sz w:val="22"/>
                <w:szCs w:val="22"/>
                <w:shd w:val="clear" w:color="auto" w:fill="FFFFFF"/>
              </w:rPr>
            </w:pPr>
            <w:r w:rsidRPr="007E200B">
              <w:rPr>
                <w:rFonts w:ascii="Helvetica" w:eastAsia="Times New Roman" w:hAnsi="Helvetica" w:cs="Times New Roman"/>
                <w:sz w:val="22"/>
                <w:szCs w:val="22"/>
                <w:shd w:val="clear" w:color="auto" w:fill="FFFFFF"/>
              </w:rPr>
              <w:t xml:space="preserve">NUA staff, BA, MA and PhD students and collaborators were invited to examine and discuss research projects and the contexts in which art, design, architecture and media are produced, understood, used, exchanged and sustained. </w:t>
            </w:r>
          </w:p>
          <w:p w14:paraId="754392CE" w14:textId="5B036A2C" w:rsidR="0066770B" w:rsidRPr="0066770B" w:rsidRDefault="0066770B" w:rsidP="00C2445B">
            <w:pPr>
              <w:rPr>
                <w:rFonts w:ascii="Helvetica" w:hAnsi="Helvetica" w:cs="Arial"/>
                <w:sz w:val="22"/>
                <w:szCs w:val="22"/>
              </w:rPr>
            </w:pPr>
          </w:p>
        </w:tc>
      </w:tr>
      <w:tr w:rsidR="000B0EF8" w:rsidRPr="000B0EF8" w14:paraId="5197CEDA" w14:textId="77777777" w:rsidTr="000B0EF8">
        <w:trPr>
          <w:trHeight w:val="567"/>
        </w:trPr>
        <w:tc>
          <w:tcPr>
            <w:tcW w:w="1808" w:type="dxa"/>
            <w:tcBorders>
              <w:top w:val="single" w:sz="6" w:space="0" w:color="CADBDF"/>
              <w:right w:val="nil"/>
            </w:tcBorders>
          </w:tcPr>
          <w:p w14:paraId="2CE0F580" w14:textId="6CB1D231" w:rsidR="0066770B" w:rsidRPr="00C2445B" w:rsidRDefault="0066770B" w:rsidP="0066770B">
            <w:pPr>
              <w:rPr>
                <w:rFonts w:ascii="Helvetica" w:hAnsi="Helvetica" w:cs="Arial"/>
                <w:b/>
                <w:sz w:val="22"/>
                <w:szCs w:val="22"/>
              </w:rPr>
            </w:pPr>
            <w:r w:rsidRPr="00C2445B">
              <w:rPr>
                <w:rFonts w:ascii="Helvetica" w:hAnsi="Helvetica" w:cs="Arial"/>
                <w:b/>
                <w:sz w:val="22"/>
                <w:szCs w:val="22"/>
              </w:rPr>
              <w:t xml:space="preserve">January 2014:  </w:t>
            </w:r>
          </w:p>
          <w:p w14:paraId="609C6E9E" w14:textId="4DF97D06" w:rsidR="0043213B" w:rsidRPr="00C2445B" w:rsidRDefault="0043213B">
            <w:pPr>
              <w:spacing w:before="120" w:after="120" w:line="288" w:lineRule="auto"/>
              <w:contextualSpacing w:val="0"/>
              <w:rPr>
                <w:b/>
              </w:rPr>
            </w:pPr>
          </w:p>
        </w:tc>
        <w:tc>
          <w:tcPr>
            <w:tcW w:w="7337" w:type="dxa"/>
            <w:tcBorders>
              <w:top w:val="single" w:sz="6" w:space="0" w:color="CADBDF"/>
              <w:left w:val="nil"/>
            </w:tcBorders>
          </w:tcPr>
          <w:p w14:paraId="7CD99988" w14:textId="42E400CD" w:rsidR="00DC7739" w:rsidRPr="00DC7739" w:rsidRDefault="00DC7739" w:rsidP="00C2445B">
            <w:pPr>
              <w:rPr>
                <w:rFonts w:ascii="Helvetica" w:hAnsi="Helvetica" w:cs="Arial"/>
                <w:b/>
                <w:bCs/>
                <w:sz w:val="22"/>
                <w:szCs w:val="22"/>
                <w:lang w:bidi="en-US"/>
              </w:rPr>
            </w:pPr>
            <w:r w:rsidRPr="00DC7739">
              <w:rPr>
                <w:rFonts w:ascii="Helvetica" w:hAnsi="Helvetica" w:cs="Arial"/>
                <w:b/>
                <w:sz w:val="22"/>
                <w:szCs w:val="22"/>
              </w:rPr>
              <w:t xml:space="preserve">Norwich University of the Arts </w:t>
            </w:r>
            <w:r w:rsidRPr="00DC7739">
              <w:rPr>
                <w:rFonts w:ascii="Helvetica" w:hAnsi="Helvetica" w:cs="Arial"/>
                <w:b/>
                <w:bCs/>
                <w:sz w:val="22"/>
                <w:szCs w:val="22"/>
                <w:lang w:bidi="en-US"/>
              </w:rPr>
              <w:t xml:space="preserve">Seminar </w:t>
            </w:r>
            <w:r w:rsidRPr="00DC7739">
              <w:rPr>
                <w:rFonts w:ascii="Helvetica" w:hAnsi="Helvetica" w:cs="Arial"/>
                <w:b/>
                <w:bCs/>
                <w:i/>
                <w:sz w:val="22"/>
                <w:szCs w:val="22"/>
                <w:lang w:bidi="en-US"/>
              </w:rPr>
              <w:t>Caro Feast</w:t>
            </w:r>
          </w:p>
          <w:p w14:paraId="73B1D80D" w14:textId="0B0F827C" w:rsidR="000B0EF8" w:rsidRDefault="0066770B" w:rsidP="00C2445B">
            <w:pPr>
              <w:rPr>
                <w:rFonts w:ascii="Helvetica" w:hAnsi="Helvetica" w:cs="Arial"/>
                <w:bCs/>
                <w:sz w:val="22"/>
                <w:szCs w:val="22"/>
                <w:lang w:bidi="en-US"/>
              </w:rPr>
            </w:pPr>
            <w:r w:rsidRPr="007E200B">
              <w:rPr>
                <w:rFonts w:ascii="Helvetica" w:hAnsi="Helvetica" w:cs="Arial"/>
                <w:bCs/>
                <w:sz w:val="22"/>
                <w:szCs w:val="22"/>
                <w:lang w:bidi="en-US"/>
              </w:rPr>
              <w:t xml:space="preserve">A seminar event with Jenny </w:t>
            </w:r>
            <w:proofErr w:type="spellStart"/>
            <w:r w:rsidRPr="007E200B">
              <w:rPr>
                <w:rFonts w:ascii="Helvetica" w:hAnsi="Helvetica" w:cs="Arial"/>
                <w:bCs/>
                <w:sz w:val="22"/>
                <w:szCs w:val="22"/>
                <w:lang w:bidi="en-US"/>
              </w:rPr>
              <w:t>Dunseath</w:t>
            </w:r>
            <w:proofErr w:type="spellEnd"/>
            <w:r w:rsidRPr="007E200B">
              <w:rPr>
                <w:rFonts w:ascii="Helvetica" w:hAnsi="Helvetica" w:cs="Arial"/>
                <w:bCs/>
                <w:sz w:val="22"/>
                <w:szCs w:val="22"/>
                <w:lang w:bidi="en-US"/>
              </w:rPr>
              <w:t xml:space="preserve"> for BA Yr1, 2 and 3 Fine art undergraduate students discussing the role of assistants in the production of art. The session involved a presentation and discussion with students </w:t>
            </w:r>
            <w:r w:rsidR="0077620E" w:rsidRPr="007E200B">
              <w:rPr>
                <w:rFonts w:ascii="Helvetica" w:hAnsi="Helvetica" w:cs="Arial"/>
                <w:bCs/>
                <w:sz w:val="22"/>
                <w:szCs w:val="22"/>
                <w:lang w:bidi="en-US"/>
              </w:rPr>
              <w:t>centered</w:t>
            </w:r>
            <w:r w:rsidRPr="007E200B">
              <w:rPr>
                <w:rFonts w:ascii="Helvetica" w:hAnsi="Helvetica" w:cs="Arial"/>
                <w:bCs/>
                <w:sz w:val="22"/>
                <w:szCs w:val="22"/>
                <w:lang w:bidi="en-US"/>
              </w:rPr>
              <w:t xml:space="preserve"> on their experiences of making. The session looked at the 2010 interview with Caro and two key texts: </w:t>
            </w:r>
            <w:r w:rsidRPr="007E200B">
              <w:rPr>
                <w:rFonts w:ascii="Helvetica" w:eastAsia="Times New Roman" w:hAnsi="Helvetica" w:cs="Arial"/>
                <w:i/>
                <w:sz w:val="22"/>
                <w:szCs w:val="22"/>
              </w:rPr>
              <w:t>The art of not making: the new artist/artisan relationship</w:t>
            </w:r>
            <w:r w:rsidRPr="007E200B">
              <w:rPr>
                <w:rFonts w:ascii="Helvetica" w:eastAsia="Times New Roman" w:hAnsi="Helvetica" w:cs="Arial"/>
                <w:sz w:val="22"/>
                <w:szCs w:val="22"/>
              </w:rPr>
              <w:t xml:space="preserve"> by </w:t>
            </w:r>
            <w:proofErr w:type="spellStart"/>
            <w:r w:rsidRPr="007E200B">
              <w:rPr>
                <w:rFonts w:ascii="Helvetica" w:eastAsia="Times New Roman" w:hAnsi="Helvetica" w:cs="Arial"/>
                <w:sz w:val="22"/>
                <w:szCs w:val="22"/>
              </w:rPr>
              <w:t>Dr</w:t>
            </w:r>
            <w:proofErr w:type="spellEnd"/>
            <w:r w:rsidRPr="007E200B">
              <w:rPr>
                <w:rFonts w:ascii="Helvetica" w:eastAsia="Times New Roman" w:hAnsi="Helvetica" w:cs="Arial"/>
                <w:sz w:val="22"/>
                <w:szCs w:val="22"/>
              </w:rPr>
              <w:t xml:space="preserve"> Michael </w:t>
            </w:r>
            <w:proofErr w:type="spellStart"/>
            <w:r w:rsidRPr="007E200B">
              <w:rPr>
                <w:rFonts w:ascii="Helvetica" w:eastAsia="Times New Roman" w:hAnsi="Helvetica" w:cs="Arial"/>
                <w:sz w:val="22"/>
                <w:szCs w:val="22"/>
              </w:rPr>
              <w:t>Petry</w:t>
            </w:r>
            <w:proofErr w:type="spellEnd"/>
            <w:r w:rsidRPr="007E200B">
              <w:rPr>
                <w:rFonts w:ascii="Helvetica" w:eastAsia="Times New Roman" w:hAnsi="Helvetica" w:cs="Arial"/>
                <w:sz w:val="22"/>
                <w:szCs w:val="22"/>
              </w:rPr>
              <w:t xml:space="preserve"> </w:t>
            </w:r>
            <w:r w:rsidRPr="007E200B">
              <w:rPr>
                <w:rFonts w:ascii="Helvetica" w:hAnsi="Helvetica" w:cs="Arial"/>
                <w:bCs/>
                <w:sz w:val="22"/>
                <w:szCs w:val="22"/>
                <w:lang w:bidi="en-US"/>
              </w:rPr>
              <w:t xml:space="preserve">(2011) and Richard Sennett’s </w:t>
            </w:r>
            <w:r w:rsidRPr="007E200B">
              <w:rPr>
                <w:rFonts w:ascii="Helvetica" w:hAnsi="Helvetica" w:cs="Arial"/>
                <w:bCs/>
                <w:i/>
                <w:sz w:val="22"/>
                <w:szCs w:val="22"/>
                <w:lang w:bidi="en-US"/>
              </w:rPr>
              <w:t>The Craftsman</w:t>
            </w:r>
            <w:r w:rsidRPr="007E200B">
              <w:rPr>
                <w:rFonts w:ascii="Helvetica" w:hAnsi="Helvetica" w:cs="Arial"/>
                <w:bCs/>
                <w:sz w:val="22"/>
                <w:szCs w:val="22"/>
                <w:lang w:bidi="en-US"/>
              </w:rPr>
              <w:t xml:space="preserve"> (2009).</w:t>
            </w:r>
          </w:p>
          <w:p w14:paraId="6C4C9909" w14:textId="444ABB46" w:rsidR="00DC7739" w:rsidRPr="0066770B" w:rsidRDefault="00DC7739" w:rsidP="00C2445B">
            <w:pPr>
              <w:rPr>
                <w:rFonts w:ascii="Helvetica" w:hAnsi="Helvetica" w:cs="Arial"/>
                <w:b/>
                <w:bCs/>
                <w:sz w:val="22"/>
                <w:szCs w:val="22"/>
                <w:lang w:bidi="en-US"/>
              </w:rPr>
            </w:pPr>
          </w:p>
        </w:tc>
      </w:tr>
      <w:tr w:rsidR="000B0EF8" w:rsidRPr="000B0EF8" w14:paraId="63DD692F" w14:textId="77777777" w:rsidTr="000B0EF8">
        <w:trPr>
          <w:trHeight w:val="567"/>
        </w:trPr>
        <w:tc>
          <w:tcPr>
            <w:tcW w:w="1808" w:type="dxa"/>
            <w:tcBorders>
              <w:top w:val="single" w:sz="6" w:space="0" w:color="CADBDF"/>
              <w:right w:val="nil"/>
            </w:tcBorders>
          </w:tcPr>
          <w:p w14:paraId="6B7788C8" w14:textId="77777777" w:rsidR="00DC7739" w:rsidRDefault="0066770B" w:rsidP="0066770B">
            <w:pPr>
              <w:rPr>
                <w:rFonts w:ascii="Helvetica" w:hAnsi="Helvetica" w:cs="Arial"/>
                <w:b/>
                <w:sz w:val="22"/>
                <w:szCs w:val="22"/>
              </w:rPr>
            </w:pPr>
            <w:r w:rsidRPr="00C2445B">
              <w:rPr>
                <w:rFonts w:ascii="Helvetica" w:hAnsi="Helvetica" w:cs="Arial"/>
                <w:b/>
                <w:sz w:val="22"/>
                <w:szCs w:val="22"/>
              </w:rPr>
              <w:t xml:space="preserve">September 2014: </w:t>
            </w:r>
          </w:p>
          <w:p w14:paraId="12EA63D6" w14:textId="4EFDCC11" w:rsidR="000B0EF8" w:rsidRPr="00C2445B" w:rsidRDefault="000B0EF8" w:rsidP="00DC7739">
            <w:pPr>
              <w:rPr>
                <w:b/>
              </w:rPr>
            </w:pPr>
          </w:p>
        </w:tc>
        <w:tc>
          <w:tcPr>
            <w:tcW w:w="7337" w:type="dxa"/>
            <w:tcBorders>
              <w:top w:val="single" w:sz="6" w:space="0" w:color="CADBDF"/>
              <w:left w:val="nil"/>
            </w:tcBorders>
          </w:tcPr>
          <w:p w14:paraId="7EAFF21C" w14:textId="6A7E3612" w:rsidR="00DC7739" w:rsidRPr="00DC7739" w:rsidRDefault="00DC7739" w:rsidP="00C2445B">
            <w:pPr>
              <w:rPr>
                <w:rFonts w:ascii="Helvetica" w:hAnsi="Helvetica" w:cs="Arial"/>
                <w:b/>
                <w:sz w:val="22"/>
                <w:szCs w:val="22"/>
              </w:rPr>
            </w:pPr>
            <w:r w:rsidRPr="00DC7739">
              <w:rPr>
                <w:rFonts w:ascii="Helvetica" w:hAnsi="Helvetica" w:cs="Arial"/>
                <w:b/>
                <w:sz w:val="22"/>
                <w:szCs w:val="22"/>
              </w:rPr>
              <w:t>Meeting at Tate Britain</w:t>
            </w:r>
          </w:p>
          <w:p w14:paraId="39995258" w14:textId="54434BC0" w:rsidR="0066770B" w:rsidRPr="007E200B" w:rsidRDefault="0066770B" w:rsidP="00C2445B">
            <w:pPr>
              <w:rPr>
                <w:rFonts w:ascii="Helvetica" w:hAnsi="Helvetica" w:cs="Arial"/>
                <w:b/>
                <w:sz w:val="22"/>
                <w:szCs w:val="22"/>
              </w:rPr>
            </w:pPr>
            <w:r w:rsidRPr="007E200B">
              <w:rPr>
                <w:rFonts w:ascii="Helvetica" w:hAnsi="Helvetica" w:cs="Arial"/>
                <w:sz w:val="22"/>
                <w:szCs w:val="22"/>
              </w:rPr>
              <w:t xml:space="preserve">Mark </w:t>
            </w:r>
            <w:proofErr w:type="spellStart"/>
            <w:r w:rsidRPr="007E200B">
              <w:rPr>
                <w:rFonts w:ascii="Helvetica" w:hAnsi="Helvetica" w:cs="Arial"/>
                <w:sz w:val="22"/>
                <w:szCs w:val="22"/>
              </w:rPr>
              <w:t>Wilsher</w:t>
            </w:r>
            <w:proofErr w:type="spellEnd"/>
            <w:r w:rsidRPr="007E200B">
              <w:rPr>
                <w:rFonts w:ascii="Helvetica" w:hAnsi="Helvetica" w:cs="Arial"/>
                <w:sz w:val="22"/>
                <w:szCs w:val="22"/>
              </w:rPr>
              <w:t xml:space="preserve"> and Jenny </w:t>
            </w:r>
            <w:proofErr w:type="spellStart"/>
            <w:r w:rsidRPr="007E200B">
              <w:rPr>
                <w:rFonts w:ascii="Helvetica" w:hAnsi="Helvetica" w:cs="Arial"/>
                <w:sz w:val="22"/>
                <w:szCs w:val="22"/>
              </w:rPr>
              <w:t>Dunseath</w:t>
            </w:r>
            <w:proofErr w:type="spellEnd"/>
            <w:r w:rsidRPr="007E200B">
              <w:rPr>
                <w:rFonts w:ascii="Helvetica" w:hAnsi="Helvetica" w:cs="Arial"/>
                <w:sz w:val="22"/>
                <w:szCs w:val="22"/>
              </w:rPr>
              <w:t xml:space="preserve"> meet and discuss project aims and direction with Penelope Curtis at Tate Britain. She says of the project: </w:t>
            </w:r>
          </w:p>
          <w:p w14:paraId="49F8BA56" w14:textId="77777777" w:rsidR="0066770B" w:rsidRPr="007E200B" w:rsidRDefault="0066770B" w:rsidP="00C2445B">
            <w:pPr>
              <w:rPr>
                <w:rFonts w:ascii="Helvetica" w:eastAsia="Times New Roman" w:hAnsi="Helvetica" w:cs="Arial"/>
                <w:sz w:val="22"/>
                <w:szCs w:val="22"/>
                <w:shd w:val="clear" w:color="auto" w:fill="FFFFFF"/>
              </w:rPr>
            </w:pPr>
            <w:r w:rsidRPr="007E200B">
              <w:rPr>
                <w:rFonts w:ascii="Helvetica" w:hAnsi="Helvetica" w:cs="Arial"/>
                <w:sz w:val="22"/>
                <w:szCs w:val="22"/>
              </w:rPr>
              <w:t>‘</w:t>
            </w:r>
            <w:r w:rsidRPr="007E200B">
              <w:rPr>
                <w:rFonts w:ascii="Helvetica" w:eastAsia="Times New Roman" w:hAnsi="Helvetica" w:cs="Arial"/>
                <w:i/>
                <w:sz w:val="22"/>
                <w:szCs w:val="22"/>
                <w:shd w:val="clear" w:color="auto" w:fill="FFFFFF"/>
              </w:rPr>
              <w:t>I think this could be a really interesting project in which students could assemble and talk through some of these very pertinent issues’</w:t>
            </w:r>
            <w:r w:rsidRPr="007E200B">
              <w:rPr>
                <w:rFonts w:ascii="Helvetica" w:eastAsia="Times New Roman" w:hAnsi="Helvetica" w:cs="Arial"/>
                <w:sz w:val="22"/>
                <w:szCs w:val="22"/>
                <w:shd w:val="clear" w:color="auto" w:fill="FFFFFF"/>
              </w:rPr>
              <w:t xml:space="preserve"> </w:t>
            </w:r>
          </w:p>
          <w:p w14:paraId="4504CA9B" w14:textId="68B17D79" w:rsidR="00576187" w:rsidRPr="0066770B" w:rsidRDefault="00576187" w:rsidP="00C2445B">
            <w:pPr>
              <w:rPr>
                <w:rFonts w:ascii="Helvetica" w:eastAsia="Times New Roman" w:hAnsi="Helvetica" w:cs="Times New Roman"/>
                <w:sz w:val="22"/>
                <w:szCs w:val="22"/>
              </w:rPr>
            </w:pPr>
          </w:p>
        </w:tc>
      </w:tr>
      <w:tr w:rsidR="0066770B" w:rsidRPr="000B0EF8" w14:paraId="541FD04A" w14:textId="77777777" w:rsidTr="006B52BC">
        <w:trPr>
          <w:trHeight w:val="567"/>
        </w:trPr>
        <w:tc>
          <w:tcPr>
            <w:tcW w:w="1808" w:type="dxa"/>
            <w:tcBorders>
              <w:top w:val="single" w:sz="6" w:space="0" w:color="CADBDF"/>
              <w:right w:val="nil"/>
            </w:tcBorders>
          </w:tcPr>
          <w:p w14:paraId="34BDD8E5" w14:textId="77777777" w:rsidR="00DC7739" w:rsidRDefault="0066770B" w:rsidP="0066770B">
            <w:pPr>
              <w:rPr>
                <w:rFonts w:ascii="Helvetica" w:hAnsi="Helvetica" w:cs="Arial"/>
                <w:b/>
                <w:sz w:val="22"/>
                <w:szCs w:val="22"/>
              </w:rPr>
            </w:pPr>
            <w:r w:rsidRPr="00C2445B">
              <w:rPr>
                <w:rFonts w:ascii="Helvetica" w:hAnsi="Helvetica" w:cs="Arial"/>
                <w:b/>
                <w:sz w:val="22"/>
                <w:szCs w:val="22"/>
              </w:rPr>
              <w:t xml:space="preserve">September 2014: </w:t>
            </w:r>
          </w:p>
          <w:p w14:paraId="6825FBDA" w14:textId="552629E6" w:rsidR="0066770B" w:rsidRPr="00DC7739" w:rsidRDefault="0066770B" w:rsidP="0066770B">
            <w:pPr>
              <w:rPr>
                <w:rFonts w:ascii="Helvetica" w:hAnsi="Helvetica" w:cs="Arial"/>
                <w:sz w:val="22"/>
                <w:szCs w:val="22"/>
              </w:rPr>
            </w:pPr>
          </w:p>
        </w:tc>
        <w:tc>
          <w:tcPr>
            <w:tcW w:w="7337" w:type="dxa"/>
            <w:tcBorders>
              <w:top w:val="single" w:sz="6" w:space="0" w:color="CADBDF"/>
              <w:left w:val="nil"/>
            </w:tcBorders>
          </w:tcPr>
          <w:p w14:paraId="34223DF6" w14:textId="20AFE54E" w:rsidR="00DC7739" w:rsidRPr="00DC7739" w:rsidRDefault="00DC7739" w:rsidP="00C2445B">
            <w:pPr>
              <w:rPr>
                <w:rFonts w:ascii="Helvetica" w:hAnsi="Helvetica" w:cs="Arial"/>
                <w:b/>
                <w:sz w:val="22"/>
                <w:szCs w:val="22"/>
              </w:rPr>
            </w:pPr>
            <w:r w:rsidRPr="00DC7739">
              <w:rPr>
                <w:rFonts w:ascii="Helvetica" w:hAnsi="Helvetica" w:cs="Arial"/>
                <w:b/>
                <w:sz w:val="22"/>
                <w:szCs w:val="22"/>
              </w:rPr>
              <w:t>Meeting New Arts Centre, Roche Court</w:t>
            </w:r>
          </w:p>
          <w:p w14:paraId="16FC9A22" w14:textId="77777777" w:rsidR="0066770B" w:rsidRDefault="0066770B" w:rsidP="00C2445B">
            <w:pPr>
              <w:rPr>
                <w:rFonts w:ascii="Helvetica" w:hAnsi="Helvetica" w:cs="Arial"/>
                <w:sz w:val="22"/>
                <w:szCs w:val="22"/>
              </w:rPr>
            </w:pPr>
            <w:r w:rsidRPr="007E200B">
              <w:rPr>
                <w:rFonts w:ascii="Helvetica" w:hAnsi="Helvetica" w:cs="Arial"/>
                <w:sz w:val="22"/>
                <w:szCs w:val="22"/>
              </w:rPr>
              <w:t xml:space="preserve">Madeline </w:t>
            </w:r>
            <w:proofErr w:type="spellStart"/>
            <w:r w:rsidRPr="007E200B">
              <w:rPr>
                <w:rFonts w:ascii="Helvetica" w:hAnsi="Helvetica" w:cs="Arial"/>
                <w:sz w:val="22"/>
                <w:szCs w:val="22"/>
              </w:rPr>
              <w:t>Beesborough</w:t>
            </w:r>
            <w:proofErr w:type="spellEnd"/>
            <w:r w:rsidRPr="007E200B">
              <w:rPr>
                <w:rFonts w:ascii="Helvetica" w:eastAsia="Times New Roman" w:hAnsi="Helvetica" w:cs="Times New Roman"/>
                <w:sz w:val="22"/>
                <w:szCs w:val="22"/>
              </w:rPr>
              <w:t xml:space="preserve"> </w:t>
            </w:r>
            <w:r w:rsidRPr="007E200B">
              <w:rPr>
                <w:rFonts w:ascii="Helvetica" w:hAnsi="Helvetica" w:cs="Arial"/>
                <w:sz w:val="22"/>
                <w:szCs w:val="22"/>
              </w:rPr>
              <w:t xml:space="preserve">and Stephen </w:t>
            </w:r>
            <w:proofErr w:type="spellStart"/>
            <w:r w:rsidRPr="007E200B">
              <w:rPr>
                <w:rFonts w:ascii="Helvetica" w:hAnsi="Helvetica" w:cs="Arial"/>
                <w:sz w:val="22"/>
                <w:szCs w:val="22"/>
              </w:rPr>
              <w:t>Feeke</w:t>
            </w:r>
            <w:proofErr w:type="spellEnd"/>
            <w:r w:rsidRPr="007E200B">
              <w:rPr>
                <w:rFonts w:ascii="Helvetica" w:hAnsi="Helvetica" w:cs="Arial"/>
                <w:sz w:val="22"/>
                <w:szCs w:val="22"/>
              </w:rPr>
              <w:t xml:space="preserve">, Jenny </w:t>
            </w:r>
            <w:proofErr w:type="spellStart"/>
            <w:r w:rsidRPr="007E200B">
              <w:rPr>
                <w:rFonts w:ascii="Helvetica" w:hAnsi="Helvetica" w:cs="Arial"/>
                <w:sz w:val="22"/>
                <w:szCs w:val="22"/>
              </w:rPr>
              <w:t>Dunseath</w:t>
            </w:r>
            <w:proofErr w:type="spellEnd"/>
            <w:r w:rsidRPr="007E200B">
              <w:rPr>
                <w:rFonts w:ascii="Helvetica" w:hAnsi="Helvetica" w:cs="Arial"/>
                <w:sz w:val="22"/>
                <w:szCs w:val="22"/>
              </w:rPr>
              <w:t xml:space="preserve"> and Mark </w:t>
            </w:r>
            <w:proofErr w:type="spellStart"/>
            <w:r w:rsidRPr="007E200B">
              <w:rPr>
                <w:rFonts w:ascii="Helvetica" w:hAnsi="Helvetica" w:cs="Arial"/>
                <w:sz w:val="22"/>
                <w:szCs w:val="22"/>
              </w:rPr>
              <w:t>Wilsher</w:t>
            </w:r>
            <w:proofErr w:type="spellEnd"/>
            <w:r w:rsidRPr="007E200B">
              <w:rPr>
                <w:rFonts w:ascii="Helvetica" w:hAnsi="Helvetica" w:cs="Arial"/>
                <w:sz w:val="22"/>
                <w:szCs w:val="22"/>
              </w:rPr>
              <w:t xml:space="preserve"> met to discuss project aims and direction with New Arts Centre Roche Court.</w:t>
            </w:r>
          </w:p>
          <w:p w14:paraId="143BC5CC" w14:textId="34FF5CBE" w:rsidR="00DC7739" w:rsidRPr="006B52BC" w:rsidRDefault="00DC7739" w:rsidP="00C2445B">
            <w:pPr>
              <w:rPr>
                <w:rFonts w:ascii="Helvetica" w:hAnsi="Helvetica" w:cs="Arial"/>
                <w:sz w:val="22"/>
                <w:szCs w:val="22"/>
              </w:rPr>
            </w:pPr>
          </w:p>
        </w:tc>
      </w:tr>
    </w:tbl>
    <w:tbl>
      <w:tblPr>
        <w:tblpPr w:leftFromText="180" w:rightFromText="180" w:vertAnchor="text" w:tblpX="-118" w:tblpY="1"/>
        <w:tblOverlap w:val="never"/>
        <w:tblW w:w="918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9"/>
        <w:gridCol w:w="7371"/>
      </w:tblGrid>
      <w:tr w:rsidR="00F802A4" w:rsidRPr="0043213B" w14:paraId="00CC7C1B" w14:textId="77777777" w:rsidTr="00F802A4">
        <w:trPr>
          <w:trHeight w:val="428"/>
        </w:trPr>
        <w:tc>
          <w:tcPr>
            <w:tcW w:w="1809" w:type="dxa"/>
            <w:tcBorders>
              <w:top w:val="single" w:sz="6" w:space="0" w:color="CADBDF"/>
              <w:bottom w:val="single" w:sz="6" w:space="0" w:color="CADBDF"/>
              <w:right w:val="nil"/>
            </w:tcBorders>
          </w:tcPr>
          <w:p w14:paraId="4D43B217" w14:textId="5D0537B5" w:rsidR="008537B3" w:rsidRPr="0061556C" w:rsidRDefault="008537B3" w:rsidP="001461C5">
            <w:pPr>
              <w:rPr>
                <w:rFonts w:ascii="Helvetica" w:hAnsi="Helvetica" w:cs="Arial"/>
                <w:b/>
                <w:sz w:val="22"/>
                <w:szCs w:val="22"/>
              </w:rPr>
            </w:pPr>
            <w:r w:rsidRPr="007E200B">
              <w:rPr>
                <w:rFonts w:ascii="Helvetica" w:hAnsi="Helvetica" w:cs="Arial"/>
                <w:b/>
                <w:sz w:val="22"/>
                <w:szCs w:val="22"/>
              </w:rPr>
              <w:t xml:space="preserve">October 2014: </w:t>
            </w:r>
          </w:p>
          <w:p w14:paraId="5BC37AEF" w14:textId="77777777" w:rsidR="006B52BC" w:rsidRPr="0043213B" w:rsidRDefault="006B52BC" w:rsidP="001461C5">
            <w:pPr>
              <w:spacing w:before="120" w:line="288" w:lineRule="auto"/>
              <w:rPr>
                <w:rFonts w:ascii="Arial" w:hAnsi="Arial" w:cs="Arial"/>
                <w:sz w:val="22"/>
                <w:szCs w:val="22"/>
              </w:rPr>
            </w:pPr>
          </w:p>
          <w:p w14:paraId="75501AB5" w14:textId="77777777" w:rsidR="006B52BC" w:rsidRPr="0043213B" w:rsidRDefault="006B52BC" w:rsidP="001461C5">
            <w:pPr>
              <w:spacing w:before="120" w:line="288" w:lineRule="auto"/>
              <w:rPr>
                <w:rFonts w:ascii="Arial" w:hAnsi="Arial" w:cs="Arial"/>
                <w:sz w:val="22"/>
                <w:szCs w:val="22"/>
              </w:rPr>
            </w:pPr>
          </w:p>
          <w:p w14:paraId="1D1D8393" w14:textId="77777777" w:rsidR="006B52BC" w:rsidRPr="0043213B" w:rsidRDefault="006B52BC" w:rsidP="001461C5">
            <w:pPr>
              <w:spacing w:before="120" w:line="288" w:lineRule="auto"/>
              <w:rPr>
                <w:rFonts w:ascii="Arial" w:hAnsi="Arial" w:cs="Arial"/>
                <w:sz w:val="22"/>
                <w:szCs w:val="22"/>
              </w:rPr>
            </w:pPr>
          </w:p>
        </w:tc>
        <w:tc>
          <w:tcPr>
            <w:tcW w:w="7371" w:type="dxa"/>
            <w:tcBorders>
              <w:top w:val="single" w:sz="6" w:space="0" w:color="CADBDF"/>
              <w:left w:val="nil"/>
              <w:bottom w:val="single" w:sz="6" w:space="0" w:color="CADBDF"/>
            </w:tcBorders>
          </w:tcPr>
          <w:p w14:paraId="2C370813" w14:textId="563D9B44" w:rsidR="00DC7739" w:rsidRPr="00DC7739" w:rsidRDefault="00DC7739" w:rsidP="001461C5">
            <w:pPr>
              <w:textAlignment w:val="baseline"/>
              <w:rPr>
                <w:rFonts w:ascii="Helvetica" w:eastAsia="Times New Roman" w:hAnsi="Helvetica" w:cs="Arial"/>
                <w:b/>
                <w:sz w:val="22"/>
                <w:szCs w:val="22"/>
              </w:rPr>
            </w:pPr>
            <w:r w:rsidRPr="00DC7739">
              <w:rPr>
                <w:rFonts w:ascii="Helvetica" w:hAnsi="Helvetica" w:cs="Arial"/>
                <w:b/>
                <w:sz w:val="22"/>
                <w:szCs w:val="22"/>
              </w:rPr>
              <w:t xml:space="preserve">Central St Martins, London Symposium </w:t>
            </w:r>
            <w:r w:rsidRPr="00DC7739">
              <w:rPr>
                <w:rFonts w:ascii="Helvetica" w:hAnsi="Helvetica" w:cs="Arial"/>
                <w:b/>
                <w:i/>
                <w:sz w:val="22"/>
                <w:szCs w:val="22"/>
              </w:rPr>
              <w:t>Collaborating with Caro</w:t>
            </w:r>
          </w:p>
          <w:p w14:paraId="2FC6B623" w14:textId="7B462C39" w:rsidR="008537B3" w:rsidRPr="007E200B" w:rsidRDefault="008537B3" w:rsidP="001461C5">
            <w:pPr>
              <w:textAlignment w:val="baseline"/>
              <w:rPr>
                <w:rFonts w:ascii="Helvetica" w:eastAsia="Times New Roman" w:hAnsi="Helvetica" w:cs="Arial"/>
                <w:sz w:val="22"/>
                <w:szCs w:val="22"/>
              </w:rPr>
            </w:pPr>
            <w:r w:rsidRPr="007E200B">
              <w:rPr>
                <w:rFonts w:ascii="Helvetica" w:eastAsia="Times New Roman" w:hAnsi="Helvetica" w:cs="Arial"/>
                <w:sz w:val="22"/>
                <w:szCs w:val="22"/>
              </w:rPr>
              <w:t>The symposium explored the sculpture and teaching of Anthony Caro (1924-2013) through a series of talks and panel discussions with artists, academics and studio assistants. Drawing on the testimony of fellow artists, studio assistants, and his colleagues at St Martin's and Triangle, the symposium sets out to explore Caro’s legacy from dif</w:t>
            </w:r>
            <w:r w:rsidR="00DC7739">
              <w:rPr>
                <w:rFonts w:ascii="Helvetica" w:eastAsia="Times New Roman" w:hAnsi="Helvetica" w:cs="Arial"/>
                <w:sz w:val="22"/>
                <w:szCs w:val="22"/>
              </w:rPr>
              <w:t xml:space="preserve">ferent generations perspectives. </w:t>
            </w:r>
            <w:r w:rsidR="00DC7739" w:rsidRPr="007E200B">
              <w:rPr>
                <w:rFonts w:ascii="Helvetica" w:eastAsia="Times New Roman" w:hAnsi="Helvetica" w:cs="Arial"/>
                <w:sz w:val="22"/>
                <w:szCs w:val="22"/>
              </w:rPr>
              <w:t xml:space="preserve">Organized by Sam Cornish and Mark Dunhill. </w:t>
            </w:r>
            <w:r w:rsidRPr="007E200B">
              <w:rPr>
                <w:rFonts w:ascii="Helvetica" w:eastAsia="Times New Roman" w:hAnsi="Helvetica" w:cs="Arial"/>
                <w:sz w:val="22"/>
                <w:szCs w:val="22"/>
              </w:rPr>
              <w:t xml:space="preserve"> </w:t>
            </w:r>
            <w:r w:rsidRPr="007E200B">
              <w:rPr>
                <w:rFonts w:ascii="Helvetica" w:eastAsia="Times New Roman" w:hAnsi="Helvetica" w:cs="Arial"/>
                <w:b/>
                <w:sz w:val="22"/>
                <w:szCs w:val="22"/>
              </w:rPr>
              <w:t>Speakers:</w:t>
            </w:r>
            <w:r w:rsidRPr="007E200B">
              <w:rPr>
                <w:rFonts w:ascii="Helvetica" w:eastAsia="Times New Roman" w:hAnsi="Helvetica" w:cs="Arial"/>
                <w:sz w:val="22"/>
                <w:szCs w:val="22"/>
              </w:rPr>
              <w:t xml:space="preserve"> William Tucker, Tim Scott, David </w:t>
            </w:r>
            <w:proofErr w:type="spellStart"/>
            <w:r w:rsidRPr="007E200B">
              <w:rPr>
                <w:rFonts w:ascii="Helvetica" w:eastAsia="Times New Roman" w:hAnsi="Helvetica" w:cs="Arial"/>
                <w:sz w:val="22"/>
                <w:szCs w:val="22"/>
              </w:rPr>
              <w:t>Evison</w:t>
            </w:r>
            <w:proofErr w:type="spellEnd"/>
            <w:r w:rsidRPr="007E200B">
              <w:rPr>
                <w:rFonts w:ascii="Helvetica" w:eastAsia="Times New Roman" w:hAnsi="Helvetica" w:cs="Arial"/>
                <w:sz w:val="22"/>
                <w:szCs w:val="22"/>
              </w:rPr>
              <w:t xml:space="preserve">, Peter Hide, Robin Greenwood, Hamish Black, Jenny </w:t>
            </w:r>
            <w:proofErr w:type="spellStart"/>
            <w:r w:rsidRPr="007E200B">
              <w:rPr>
                <w:rFonts w:ascii="Helvetica" w:eastAsia="Times New Roman" w:hAnsi="Helvetica" w:cs="Arial"/>
                <w:sz w:val="22"/>
                <w:szCs w:val="22"/>
              </w:rPr>
              <w:t>Dunseath</w:t>
            </w:r>
            <w:proofErr w:type="spellEnd"/>
            <w:r w:rsidRPr="007E200B">
              <w:rPr>
                <w:rFonts w:ascii="Helvetica" w:eastAsia="Times New Roman" w:hAnsi="Helvetica" w:cs="Arial"/>
                <w:sz w:val="22"/>
                <w:szCs w:val="22"/>
              </w:rPr>
              <w:t xml:space="preserve">, Frances Richardson, Anna Best, Elena </w:t>
            </w:r>
            <w:proofErr w:type="spellStart"/>
            <w:r w:rsidRPr="007E200B">
              <w:rPr>
                <w:rFonts w:ascii="Helvetica" w:eastAsia="Times New Roman" w:hAnsi="Helvetica" w:cs="Arial"/>
                <w:sz w:val="22"/>
                <w:szCs w:val="22"/>
              </w:rPr>
              <w:t>Crippa</w:t>
            </w:r>
            <w:proofErr w:type="spellEnd"/>
            <w:r w:rsidRPr="007E200B">
              <w:rPr>
                <w:rFonts w:ascii="Helvetica" w:eastAsia="Times New Roman" w:hAnsi="Helvetica" w:cs="Arial"/>
                <w:sz w:val="22"/>
                <w:szCs w:val="22"/>
              </w:rPr>
              <w:t xml:space="preserve">, Ian Dawson, Olivia </w:t>
            </w:r>
            <w:proofErr w:type="spellStart"/>
            <w:r w:rsidRPr="007E200B">
              <w:rPr>
                <w:rFonts w:ascii="Helvetica" w:eastAsia="Times New Roman" w:hAnsi="Helvetica" w:cs="Arial"/>
                <w:sz w:val="22"/>
                <w:szCs w:val="22"/>
              </w:rPr>
              <w:t>Bax</w:t>
            </w:r>
            <w:proofErr w:type="spellEnd"/>
            <w:r w:rsidRPr="007E200B">
              <w:rPr>
                <w:rFonts w:ascii="Helvetica" w:eastAsia="Times New Roman" w:hAnsi="Helvetica" w:cs="Arial"/>
                <w:sz w:val="22"/>
                <w:szCs w:val="22"/>
              </w:rPr>
              <w:t xml:space="preserve"> and Neil </w:t>
            </w:r>
            <w:proofErr w:type="spellStart"/>
            <w:r w:rsidRPr="007E200B">
              <w:rPr>
                <w:rFonts w:ascii="Helvetica" w:eastAsia="Times New Roman" w:hAnsi="Helvetica" w:cs="Arial"/>
                <w:sz w:val="22"/>
                <w:szCs w:val="22"/>
              </w:rPr>
              <w:t>Ayling</w:t>
            </w:r>
            <w:proofErr w:type="spellEnd"/>
            <w:r w:rsidRPr="007E200B">
              <w:rPr>
                <w:rFonts w:ascii="Helvetica" w:eastAsia="Times New Roman" w:hAnsi="Helvetica" w:cs="Arial"/>
                <w:sz w:val="22"/>
                <w:szCs w:val="22"/>
              </w:rPr>
              <w:t>.</w:t>
            </w:r>
          </w:p>
          <w:p w14:paraId="104D4E96" w14:textId="75463487" w:rsidR="006B52BC" w:rsidRPr="0043213B" w:rsidRDefault="008537B3" w:rsidP="001461C5">
            <w:pPr>
              <w:spacing w:after="120" w:line="288" w:lineRule="auto"/>
              <w:rPr>
                <w:rFonts w:ascii="Arial" w:hAnsi="Arial" w:cs="Arial"/>
                <w:sz w:val="20"/>
                <w:szCs w:val="20"/>
              </w:rPr>
            </w:pPr>
            <w:r w:rsidRPr="007E200B">
              <w:rPr>
                <w:rFonts w:ascii="Helvetica" w:hAnsi="Helvetica" w:cs="Arial"/>
                <w:b/>
                <w:sz w:val="22"/>
                <w:szCs w:val="22"/>
              </w:rPr>
              <w:t>Link</w:t>
            </w:r>
            <w:r w:rsidRPr="007E200B">
              <w:rPr>
                <w:rFonts w:ascii="Helvetica" w:hAnsi="Helvetica" w:cs="Arial"/>
                <w:sz w:val="22"/>
                <w:szCs w:val="22"/>
              </w:rPr>
              <w:t>:</w:t>
            </w:r>
            <w:hyperlink r:id="rId7" w:history="1">
              <w:r w:rsidRPr="007E200B">
                <w:rPr>
                  <w:rStyle w:val="Hyperlink"/>
                  <w:rFonts w:ascii="Helvetica" w:hAnsi="Helvetica" w:cs="Arial"/>
                  <w:sz w:val="22"/>
                  <w:szCs w:val="22"/>
                </w:rPr>
                <w:t>http://events.arts.ac.uk/apex/EventFormPage?id=a0RD000000BRgx2MAD&amp;book=true</w:t>
              </w:r>
            </w:hyperlink>
          </w:p>
        </w:tc>
      </w:tr>
      <w:tr w:rsidR="00F802A4" w:rsidRPr="000B0EF8" w14:paraId="68235347" w14:textId="77777777" w:rsidTr="00F802A4">
        <w:trPr>
          <w:trHeight w:val="628"/>
        </w:trPr>
        <w:tc>
          <w:tcPr>
            <w:tcW w:w="1809" w:type="dxa"/>
            <w:tcBorders>
              <w:top w:val="single" w:sz="6" w:space="0" w:color="CADBDF"/>
              <w:bottom w:val="single" w:sz="6" w:space="0" w:color="CADBDF"/>
              <w:right w:val="nil"/>
            </w:tcBorders>
          </w:tcPr>
          <w:p w14:paraId="3FC1C058" w14:textId="2FF5E2BB" w:rsidR="006B52BC" w:rsidRDefault="008537B3" w:rsidP="001461C5">
            <w:pPr>
              <w:rPr>
                <w:sz w:val="22"/>
                <w:szCs w:val="22"/>
              </w:rPr>
            </w:pPr>
            <w:r w:rsidRPr="007E200B">
              <w:rPr>
                <w:rFonts w:ascii="Helvetica" w:hAnsi="Helvetica" w:cs="Arial"/>
                <w:b/>
                <w:sz w:val="22"/>
                <w:szCs w:val="22"/>
              </w:rPr>
              <w:t xml:space="preserve">March 2015: </w:t>
            </w:r>
          </w:p>
        </w:tc>
        <w:tc>
          <w:tcPr>
            <w:tcW w:w="7371" w:type="dxa"/>
            <w:tcBorders>
              <w:top w:val="single" w:sz="6" w:space="0" w:color="CADBDF"/>
              <w:left w:val="nil"/>
              <w:bottom w:val="single" w:sz="6" w:space="0" w:color="CADBDF"/>
            </w:tcBorders>
          </w:tcPr>
          <w:p w14:paraId="0707F967" w14:textId="57F7933F" w:rsidR="00DC7739" w:rsidRPr="00DC7739" w:rsidRDefault="00DC7739" w:rsidP="001461C5">
            <w:pPr>
              <w:rPr>
                <w:rFonts w:ascii="Helvetica" w:eastAsia="Times New Roman" w:hAnsi="Helvetica" w:cs="Arial"/>
                <w:b/>
                <w:sz w:val="22"/>
                <w:szCs w:val="22"/>
                <w:shd w:val="clear" w:color="auto" w:fill="FFFFFF"/>
              </w:rPr>
            </w:pPr>
            <w:r w:rsidRPr="00DC7739">
              <w:rPr>
                <w:rFonts w:ascii="Helvetica" w:hAnsi="Helvetica" w:cs="Arial"/>
                <w:b/>
                <w:sz w:val="22"/>
                <w:szCs w:val="22"/>
              </w:rPr>
              <w:t>Barford Sculptures ltd, Camden London Discussion group</w:t>
            </w:r>
          </w:p>
          <w:p w14:paraId="2C5019B2" w14:textId="3AE1FA04" w:rsidR="006B52BC" w:rsidRPr="00DC7739" w:rsidRDefault="008537B3" w:rsidP="001461C5">
            <w:pPr>
              <w:rPr>
                <w:rFonts w:ascii="Helvetica" w:eastAsia="Times New Roman" w:hAnsi="Helvetica" w:cs="Arial"/>
                <w:sz w:val="22"/>
                <w:szCs w:val="22"/>
                <w:shd w:val="clear" w:color="auto" w:fill="FFFFFF"/>
              </w:rPr>
            </w:pPr>
            <w:r w:rsidRPr="007E200B">
              <w:rPr>
                <w:rFonts w:ascii="Helvetica" w:eastAsia="Times New Roman" w:hAnsi="Helvetica" w:cs="Arial"/>
                <w:sz w:val="22"/>
                <w:szCs w:val="22"/>
                <w:shd w:val="clear" w:color="auto" w:fill="FFFFFF"/>
              </w:rPr>
              <w:t xml:space="preserve">Pool group </w:t>
            </w:r>
            <w:r w:rsidR="0077620E" w:rsidRPr="007E200B">
              <w:rPr>
                <w:rFonts w:ascii="Helvetica" w:eastAsia="Times New Roman" w:hAnsi="Helvetica" w:cs="Arial"/>
                <w:sz w:val="22"/>
                <w:szCs w:val="22"/>
                <w:shd w:val="clear" w:color="auto" w:fill="FFFFFF"/>
              </w:rPr>
              <w:t>coordinated</w:t>
            </w:r>
            <w:r w:rsidRPr="007E200B">
              <w:rPr>
                <w:rFonts w:ascii="Helvetica" w:eastAsia="Times New Roman" w:hAnsi="Helvetica" w:cs="Arial"/>
                <w:sz w:val="22"/>
                <w:szCs w:val="22"/>
                <w:shd w:val="clear" w:color="auto" w:fill="FFFFFF"/>
              </w:rPr>
              <w:t xml:space="preserve"> by Olivia </w:t>
            </w:r>
            <w:proofErr w:type="spellStart"/>
            <w:r w:rsidRPr="007E200B">
              <w:rPr>
                <w:rFonts w:ascii="Helvetica" w:eastAsia="Times New Roman" w:hAnsi="Helvetica" w:cs="Arial"/>
                <w:sz w:val="22"/>
                <w:szCs w:val="22"/>
                <w:shd w:val="clear" w:color="auto" w:fill="FFFFFF"/>
              </w:rPr>
              <w:t>Bax</w:t>
            </w:r>
            <w:proofErr w:type="spellEnd"/>
            <w:r w:rsidRPr="007E200B">
              <w:rPr>
                <w:rFonts w:ascii="Helvetica" w:eastAsia="Times New Roman" w:hAnsi="Helvetica" w:cs="Arial"/>
                <w:sz w:val="22"/>
                <w:szCs w:val="22"/>
                <w:shd w:val="clear" w:color="auto" w:fill="FFFFFF"/>
              </w:rPr>
              <w:t xml:space="preserve">, Charles </w:t>
            </w:r>
            <w:proofErr w:type="spellStart"/>
            <w:r w:rsidRPr="007E200B">
              <w:rPr>
                <w:rFonts w:ascii="Helvetica" w:eastAsia="Times New Roman" w:hAnsi="Helvetica" w:cs="Arial"/>
                <w:sz w:val="22"/>
                <w:szCs w:val="22"/>
                <w:shd w:val="clear" w:color="auto" w:fill="FFFFFF"/>
              </w:rPr>
              <w:t>Hewlings</w:t>
            </w:r>
            <w:proofErr w:type="spellEnd"/>
            <w:r w:rsidRPr="007E200B">
              <w:rPr>
                <w:rFonts w:ascii="Helvetica" w:eastAsia="Times New Roman" w:hAnsi="Helvetica" w:cs="Arial"/>
                <w:sz w:val="22"/>
                <w:szCs w:val="22"/>
                <w:shd w:val="clear" w:color="auto" w:fill="FFFFFF"/>
              </w:rPr>
              <w:t xml:space="preserve"> and Gina </w:t>
            </w:r>
            <w:proofErr w:type="spellStart"/>
            <w:r w:rsidRPr="007E200B">
              <w:rPr>
                <w:rFonts w:ascii="Helvetica" w:eastAsia="Times New Roman" w:hAnsi="Helvetica" w:cs="Arial"/>
                <w:sz w:val="22"/>
                <w:szCs w:val="22"/>
                <w:shd w:val="clear" w:color="auto" w:fill="FFFFFF"/>
              </w:rPr>
              <w:t>Medcalf</w:t>
            </w:r>
            <w:proofErr w:type="spellEnd"/>
            <w:r w:rsidRPr="007E200B">
              <w:rPr>
                <w:rFonts w:ascii="Helvetica" w:eastAsia="Times New Roman" w:hAnsi="Helvetica" w:cs="Arial"/>
                <w:sz w:val="22"/>
                <w:szCs w:val="22"/>
                <w:shd w:val="clear" w:color="auto" w:fill="FFFFFF"/>
              </w:rPr>
              <w:t xml:space="preserve">, Claire Baily, Jean-Philippe </w:t>
            </w:r>
            <w:proofErr w:type="spellStart"/>
            <w:r w:rsidRPr="007E200B">
              <w:rPr>
                <w:rFonts w:ascii="Helvetica" w:eastAsia="Times New Roman" w:hAnsi="Helvetica" w:cs="Arial"/>
                <w:sz w:val="22"/>
                <w:szCs w:val="22"/>
                <w:shd w:val="clear" w:color="auto" w:fill="FFFFFF"/>
              </w:rPr>
              <w:t>Dordolo</w:t>
            </w:r>
            <w:proofErr w:type="spellEnd"/>
            <w:r w:rsidRPr="007E200B">
              <w:rPr>
                <w:rFonts w:ascii="Helvetica" w:eastAsia="Times New Roman" w:hAnsi="Helvetica" w:cs="Arial"/>
                <w:sz w:val="22"/>
                <w:szCs w:val="22"/>
                <w:shd w:val="clear" w:color="auto" w:fill="FFFFFF"/>
              </w:rPr>
              <w:t xml:space="preserve">, Neil </w:t>
            </w:r>
            <w:proofErr w:type="spellStart"/>
            <w:r w:rsidRPr="007E200B">
              <w:rPr>
                <w:rFonts w:ascii="Helvetica" w:eastAsia="Times New Roman" w:hAnsi="Helvetica" w:cs="Arial"/>
                <w:sz w:val="22"/>
                <w:szCs w:val="22"/>
                <w:shd w:val="clear" w:color="auto" w:fill="FFFFFF"/>
              </w:rPr>
              <w:t>Ayling</w:t>
            </w:r>
            <w:proofErr w:type="spellEnd"/>
            <w:r w:rsidRPr="007E200B">
              <w:rPr>
                <w:rFonts w:ascii="Helvetica" w:eastAsia="Times New Roman" w:hAnsi="Helvetica" w:cs="Arial"/>
                <w:sz w:val="22"/>
                <w:szCs w:val="22"/>
                <w:shd w:val="clear" w:color="auto" w:fill="FFFFFF"/>
              </w:rPr>
              <w:t xml:space="preserve">, John </w:t>
            </w:r>
            <w:proofErr w:type="spellStart"/>
            <w:r w:rsidRPr="007E200B">
              <w:rPr>
                <w:rFonts w:ascii="Helvetica" w:eastAsia="Times New Roman" w:hAnsi="Helvetica" w:cs="Arial"/>
                <w:sz w:val="22"/>
                <w:szCs w:val="22"/>
                <w:shd w:val="clear" w:color="auto" w:fill="FFFFFF"/>
              </w:rPr>
              <w:t>Wallbank</w:t>
            </w:r>
            <w:proofErr w:type="spellEnd"/>
            <w:r w:rsidRPr="007E200B">
              <w:rPr>
                <w:rFonts w:ascii="Helvetica" w:eastAsia="Times New Roman" w:hAnsi="Helvetica" w:cs="Arial"/>
                <w:sz w:val="22"/>
                <w:szCs w:val="22"/>
                <w:shd w:val="clear" w:color="auto" w:fill="FFFFFF"/>
              </w:rPr>
              <w:t xml:space="preserve">, Jenny </w:t>
            </w:r>
            <w:proofErr w:type="spellStart"/>
            <w:r w:rsidRPr="007E200B">
              <w:rPr>
                <w:rFonts w:ascii="Helvetica" w:eastAsia="Times New Roman" w:hAnsi="Helvetica" w:cs="Arial"/>
                <w:sz w:val="22"/>
                <w:szCs w:val="22"/>
                <w:shd w:val="clear" w:color="auto" w:fill="FFFFFF"/>
              </w:rPr>
              <w:t>Dunseath</w:t>
            </w:r>
            <w:proofErr w:type="spellEnd"/>
            <w:r w:rsidRPr="007E200B">
              <w:rPr>
                <w:rFonts w:ascii="Helvetica" w:eastAsia="Times New Roman" w:hAnsi="Helvetica" w:cs="Arial"/>
                <w:sz w:val="22"/>
                <w:szCs w:val="22"/>
                <w:shd w:val="clear" w:color="auto" w:fill="FFFFFF"/>
              </w:rPr>
              <w:t xml:space="preserve">, Hywel Livingstone, Rafael </w:t>
            </w:r>
            <w:proofErr w:type="spellStart"/>
            <w:r w:rsidRPr="007E200B">
              <w:rPr>
                <w:rFonts w:ascii="Helvetica" w:eastAsia="Times New Roman" w:hAnsi="Helvetica" w:cs="Arial"/>
                <w:sz w:val="22"/>
                <w:szCs w:val="22"/>
                <w:shd w:val="clear" w:color="auto" w:fill="FFFFFF"/>
              </w:rPr>
              <w:t>Blasco</w:t>
            </w:r>
            <w:proofErr w:type="spellEnd"/>
            <w:r w:rsidRPr="007E200B">
              <w:rPr>
                <w:rFonts w:ascii="Helvetica" w:eastAsia="Times New Roman" w:hAnsi="Helvetica" w:cs="Arial"/>
                <w:sz w:val="22"/>
                <w:szCs w:val="22"/>
                <w:shd w:val="clear" w:color="auto" w:fill="FFFFFF"/>
              </w:rPr>
              <w:t xml:space="preserve"> </w:t>
            </w:r>
            <w:proofErr w:type="spellStart"/>
            <w:r w:rsidRPr="007E200B">
              <w:rPr>
                <w:rFonts w:ascii="Helvetica" w:eastAsia="Times New Roman" w:hAnsi="Helvetica" w:cs="Arial"/>
                <w:sz w:val="22"/>
                <w:szCs w:val="22"/>
                <w:shd w:val="clear" w:color="auto" w:fill="FFFFFF"/>
              </w:rPr>
              <w:t>Ciscar</w:t>
            </w:r>
            <w:proofErr w:type="spellEnd"/>
            <w:r w:rsidRPr="007E200B">
              <w:rPr>
                <w:rFonts w:ascii="Helvetica" w:eastAsia="Times New Roman" w:hAnsi="Helvetica" w:cs="Arial"/>
                <w:sz w:val="22"/>
                <w:szCs w:val="22"/>
                <w:shd w:val="clear" w:color="auto" w:fill="FFFFFF"/>
              </w:rPr>
              <w:t xml:space="preserve">, Ed </w:t>
            </w:r>
            <w:proofErr w:type="spellStart"/>
            <w:r w:rsidRPr="007E200B">
              <w:rPr>
                <w:rFonts w:ascii="Helvetica" w:eastAsia="Times New Roman" w:hAnsi="Helvetica" w:cs="Arial"/>
                <w:sz w:val="22"/>
                <w:szCs w:val="22"/>
                <w:shd w:val="clear" w:color="auto" w:fill="FFFFFF"/>
              </w:rPr>
              <w:t>Goolden</w:t>
            </w:r>
            <w:proofErr w:type="spellEnd"/>
            <w:r w:rsidRPr="007E200B">
              <w:rPr>
                <w:rFonts w:ascii="Helvetica" w:eastAsia="Times New Roman" w:hAnsi="Helvetica" w:cs="Arial"/>
                <w:sz w:val="22"/>
                <w:szCs w:val="22"/>
                <w:shd w:val="clear" w:color="auto" w:fill="FFFFFF"/>
              </w:rPr>
              <w:t>, Sophie Hoyle. Discussion of individuals’ practices, sculptural concerns and common themes to begin planning for The Cut exhibition.</w:t>
            </w:r>
          </w:p>
          <w:p w14:paraId="17F68A46" w14:textId="77777777" w:rsidR="006B52BC" w:rsidRPr="000B0EF8" w:rsidRDefault="006B52BC" w:rsidP="001461C5">
            <w:pPr>
              <w:spacing w:line="288" w:lineRule="auto"/>
              <w:rPr>
                <w:rFonts w:ascii="Arial" w:hAnsi="Arial" w:cs="Arial"/>
                <w:sz w:val="20"/>
                <w:szCs w:val="20"/>
              </w:rPr>
            </w:pPr>
          </w:p>
        </w:tc>
      </w:tr>
      <w:tr w:rsidR="00F802A4" w:rsidRPr="000B0EF8" w14:paraId="3D58AB25" w14:textId="77777777" w:rsidTr="00F802A4">
        <w:trPr>
          <w:trHeight w:val="1328"/>
        </w:trPr>
        <w:tc>
          <w:tcPr>
            <w:tcW w:w="1809" w:type="dxa"/>
            <w:tcBorders>
              <w:top w:val="single" w:sz="6" w:space="0" w:color="CADBDF"/>
              <w:bottom w:val="single" w:sz="6" w:space="0" w:color="CADBDF"/>
              <w:right w:val="nil"/>
            </w:tcBorders>
          </w:tcPr>
          <w:p w14:paraId="27C72376" w14:textId="5BC04AC7" w:rsidR="006B52BC" w:rsidRDefault="008537B3" w:rsidP="001461C5">
            <w:pPr>
              <w:rPr>
                <w:rFonts w:ascii="Helvetica" w:hAnsi="Helvetica" w:cs="Arial"/>
                <w:b/>
                <w:sz w:val="22"/>
                <w:szCs w:val="22"/>
              </w:rPr>
            </w:pPr>
            <w:r w:rsidRPr="007E200B">
              <w:rPr>
                <w:rFonts w:ascii="Helvetica" w:hAnsi="Helvetica" w:cs="Arial"/>
                <w:b/>
                <w:sz w:val="22"/>
                <w:szCs w:val="22"/>
              </w:rPr>
              <w:t xml:space="preserve">August 2015: </w:t>
            </w:r>
          </w:p>
          <w:p w14:paraId="2E3EBF4F" w14:textId="5B2B50C9" w:rsidR="00DC7739" w:rsidRPr="00DC7739" w:rsidRDefault="00DC7739" w:rsidP="001461C5">
            <w:pPr>
              <w:rPr>
                <w:rFonts w:ascii="Helvetica" w:hAnsi="Helvetica" w:cs="Arial"/>
                <w:b/>
                <w:sz w:val="22"/>
                <w:szCs w:val="22"/>
              </w:rPr>
            </w:pPr>
          </w:p>
        </w:tc>
        <w:tc>
          <w:tcPr>
            <w:tcW w:w="7371" w:type="dxa"/>
            <w:tcBorders>
              <w:top w:val="single" w:sz="6" w:space="0" w:color="CADBDF"/>
              <w:left w:val="nil"/>
              <w:bottom w:val="single" w:sz="6" w:space="0" w:color="CADBDF"/>
            </w:tcBorders>
          </w:tcPr>
          <w:p w14:paraId="7B018BCE" w14:textId="6AD36D08" w:rsidR="00DC7739" w:rsidRPr="00DC7739" w:rsidRDefault="00DC7739" w:rsidP="001461C5">
            <w:pPr>
              <w:rPr>
                <w:rFonts w:ascii="Helvetica" w:eastAsia="Times New Roman" w:hAnsi="Helvetica" w:cs="Arial"/>
                <w:b/>
                <w:sz w:val="22"/>
                <w:szCs w:val="22"/>
                <w:shd w:val="clear" w:color="auto" w:fill="FFFFFF"/>
              </w:rPr>
            </w:pPr>
            <w:r w:rsidRPr="00DC7739">
              <w:rPr>
                <w:rFonts w:ascii="Helvetica" w:hAnsi="Helvetica" w:cs="Arial"/>
                <w:b/>
                <w:sz w:val="22"/>
                <w:szCs w:val="22"/>
              </w:rPr>
              <w:t>The Cut, Halesworth Discussion group</w:t>
            </w:r>
          </w:p>
          <w:p w14:paraId="383DFE7C" w14:textId="668D70C0" w:rsidR="006B52BC" w:rsidRPr="00DC7739" w:rsidRDefault="008537B3" w:rsidP="001461C5">
            <w:pPr>
              <w:rPr>
                <w:rFonts w:ascii="Helvetica" w:hAnsi="Helvetica" w:cs="Arial"/>
                <w:b/>
                <w:sz w:val="22"/>
                <w:szCs w:val="22"/>
              </w:rPr>
            </w:pPr>
            <w:r w:rsidRPr="007E200B">
              <w:rPr>
                <w:rFonts w:ascii="Helvetica" w:eastAsia="Times New Roman" w:hAnsi="Helvetica" w:cs="Arial"/>
                <w:sz w:val="22"/>
                <w:szCs w:val="22"/>
                <w:shd w:val="clear" w:color="auto" w:fill="FFFFFF"/>
              </w:rPr>
              <w:t xml:space="preserve">A site visit and meeting with Tony Casement at The Cut with Pool group Olivia </w:t>
            </w:r>
            <w:proofErr w:type="spellStart"/>
            <w:r w:rsidRPr="007E200B">
              <w:rPr>
                <w:rFonts w:ascii="Helvetica" w:eastAsia="Times New Roman" w:hAnsi="Helvetica" w:cs="Arial"/>
                <w:sz w:val="22"/>
                <w:szCs w:val="22"/>
                <w:shd w:val="clear" w:color="auto" w:fill="FFFFFF"/>
              </w:rPr>
              <w:t>Bax</w:t>
            </w:r>
            <w:proofErr w:type="spellEnd"/>
            <w:r w:rsidRPr="007E200B">
              <w:rPr>
                <w:rFonts w:ascii="Helvetica" w:eastAsia="Times New Roman" w:hAnsi="Helvetica" w:cs="Arial"/>
                <w:sz w:val="22"/>
                <w:szCs w:val="22"/>
                <w:shd w:val="clear" w:color="auto" w:fill="FFFFFF"/>
              </w:rPr>
              <w:t xml:space="preserve">, Claire Baily, Jean-Philippe </w:t>
            </w:r>
            <w:proofErr w:type="spellStart"/>
            <w:r w:rsidRPr="007E200B">
              <w:rPr>
                <w:rFonts w:ascii="Helvetica" w:eastAsia="Times New Roman" w:hAnsi="Helvetica" w:cs="Arial"/>
                <w:sz w:val="22"/>
                <w:szCs w:val="22"/>
                <w:shd w:val="clear" w:color="auto" w:fill="FFFFFF"/>
              </w:rPr>
              <w:t>Dordolo</w:t>
            </w:r>
            <w:proofErr w:type="spellEnd"/>
            <w:r w:rsidRPr="007E200B">
              <w:rPr>
                <w:rFonts w:ascii="Helvetica" w:eastAsia="Times New Roman" w:hAnsi="Helvetica" w:cs="Arial"/>
                <w:sz w:val="22"/>
                <w:szCs w:val="22"/>
                <w:shd w:val="clear" w:color="auto" w:fill="FFFFFF"/>
              </w:rPr>
              <w:t xml:space="preserve">, Neil </w:t>
            </w:r>
            <w:proofErr w:type="spellStart"/>
            <w:r w:rsidRPr="007E200B">
              <w:rPr>
                <w:rFonts w:ascii="Helvetica" w:eastAsia="Times New Roman" w:hAnsi="Helvetica" w:cs="Arial"/>
                <w:sz w:val="22"/>
                <w:szCs w:val="22"/>
                <w:shd w:val="clear" w:color="auto" w:fill="FFFFFF"/>
              </w:rPr>
              <w:t>Ayling</w:t>
            </w:r>
            <w:proofErr w:type="spellEnd"/>
            <w:r w:rsidRPr="007E200B">
              <w:rPr>
                <w:rFonts w:ascii="Helvetica" w:eastAsia="Times New Roman" w:hAnsi="Helvetica" w:cs="Arial"/>
                <w:sz w:val="22"/>
                <w:szCs w:val="22"/>
                <w:shd w:val="clear" w:color="auto" w:fill="FFFFFF"/>
              </w:rPr>
              <w:t xml:space="preserve">, Jenny </w:t>
            </w:r>
            <w:proofErr w:type="spellStart"/>
            <w:r w:rsidRPr="007E200B">
              <w:rPr>
                <w:rFonts w:ascii="Helvetica" w:eastAsia="Times New Roman" w:hAnsi="Helvetica" w:cs="Arial"/>
                <w:sz w:val="22"/>
                <w:szCs w:val="22"/>
                <w:shd w:val="clear" w:color="auto" w:fill="FFFFFF"/>
              </w:rPr>
              <w:t>Dunseath</w:t>
            </w:r>
            <w:proofErr w:type="spellEnd"/>
            <w:r w:rsidRPr="007E200B">
              <w:rPr>
                <w:rFonts w:ascii="Helvetica" w:eastAsia="Times New Roman" w:hAnsi="Helvetica" w:cs="Arial"/>
                <w:sz w:val="22"/>
                <w:szCs w:val="22"/>
                <w:shd w:val="clear" w:color="auto" w:fill="FFFFFF"/>
              </w:rPr>
              <w:t xml:space="preserve">, Hywel Livingstone, Rafael </w:t>
            </w:r>
            <w:proofErr w:type="spellStart"/>
            <w:r w:rsidRPr="007E200B">
              <w:rPr>
                <w:rFonts w:ascii="Helvetica" w:eastAsia="Times New Roman" w:hAnsi="Helvetica" w:cs="Arial"/>
                <w:sz w:val="22"/>
                <w:szCs w:val="22"/>
                <w:shd w:val="clear" w:color="auto" w:fill="FFFFFF"/>
              </w:rPr>
              <w:t>Blasco</w:t>
            </w:r>
            <w:proofErr w:type="spellEnd"/>
            <w:r w:rsidRPr="007E200B">
              <w:rPr>
                <w:rFonts w:ascii="Helvetica" w:eastAsia="Times New Roman" w:hAnsi="Helvetica" w:cs="Arial"/>
                <w:sz w:val="22"/>
                <w:szCs w:val="22"/>
                <w:shd w:val="clear" w:color="auto" w:fill="FFFFFF"/>
              </w:rPr>
              <w:t xml:space="preserve"> </w:t>
            </w:r>
            <w:proofErr w:type="spellStart"/>
            <w:r w:rsidRPr="007E200B">
              <w:rPr>
                <w:rFonts w:ascii="Helvetica" w:eastAsia="Times New Roman" w:hAnsi="Helvetica" w:cs="Arial"/>
                <w:sz w:val="22"/>
                <w:szCs w:val="22"/>
                <w:shd w:val="clear" w:color="auto" w:fill="FFFFFF"/>
              </w:rPr>
              <w:t>Ciscar</w:t>
            </w:r>
            <w:proofErr w:type="spellEnd"/>
            <w:r w:rsidRPr="007E200B">
              <w:rPr>
                <w:rFonts w:ascii="Helvetica" w:eastAsia="Times New Roman" w:hAnsi="Helvetica" w:cs="Arial"/>
                <w:sz w:val="22"/>
                <w:szCs w:val="22"/>
                <w:shd w:val="clear" w:color="auto" w:fill="FFFFFF"/>
              </w:rPr>
              <w:t xml:space="preserve">, Charles </w:t>
            </w:r>
            <w:proofErr w:type="spellStart"/>
            <w:r w:rsidRPr="007E200B">
              <w:rPr>
                <w:rFonts w:ascii="Helvetica" w:eastAsia="Times New Roman" w:hAnsi="Helvetica" w:cs="Arial"/>
                <w:sz w:val="22"/>
                <w:szCs w:val="22"/>
                <w:shd w:val="clear" w:color="auto" w:fill="FFFFFF"/>
              </w:rPr>
              <w:t>Hewlings</w:t>
            </w:r>
            <w:proofErr w:type="spellEnd"/>
            <w:r w:rsidRPr="007E200B">
              <w:rPr>
                <w:rFonts w:ascii="Helvetica" w:eastAsia="Times New Roman" w:hAnsi="Helvetica" w:cs="Arial"/>
                <w:sz w:val="22"/>
                <w:szCs w:val="22"/>
                <w:shd w:val="clear" w:color="auto" w:fill="FFFFFF"/>
              </w:rPr>
              <w:t xml:space="preserve"> and Gina </w:t>
            </w:r>
            <w:proofErr w:type="spellStart"/>
            <w:r w:rsidRPr="007E200B">
              <w:rPr>
                <w:rFonts w:ascii="Helvetica" w:eastAsia="Times New Roman" w:hAnsi="Helvetica" w:cs="Arial"/>
                <w:sz w:val="22"/>
                <w:szCs w:val="22"/>
                <w:shd w:val="clear" w:color="auto" w:fill="FFFFFF"/>
              </w:rPr>
              <w:t>Medcalf</w:t>
            </w:r>
            <w:proofErr w:type="spellEnd"/>
            <w:r w:rsidRPr="007E200B">
              <w:rPr>
                <w:rFonts w:ascii="Helvetica" w:eastAsia="Times New Roman" w:hAnsi="Helvetica" w:cs="Arial"/>
                <w:sz w:val="22"/>
                <w:szCs w:val="22"/>
                <w:shd w:val="clear" w:color="auto" w:fill="FFFFFF"/>
              </w:rPr>
              <w:t xml:space="preserve">. </w:t>
            </w:r>
          </w:p>
        </w:tc>
      </w:tr>
      <w:tr w:rsidR="00F802A4" w:rsidRPr="000B0EF8" w14:paraId="19DA8E56" w14:textId="77777777" w:rsidTr="00F802A4">
        <w:trPr>
          <w:trHeight w:val="567"/>
        </w:trPr>
        <w:tc>
          <w:tcPr>
            <w:tcW w:w="1809" w:type="dxa"/>
            <w:tcBorders>
              <w:top w:val="single" w:sz="6" w:space="0" w:color="CADBDF"/>
              <w:right w:val="nil"/>
            </w:tcBorders>
          </w:tcPr>
          <w:p w14:paraId="1DA823AF" w14:textId="77777777" w:rsidR="00DC7739" w:rsidRDefault="008537B3" w:rsidP="001461C5">
            <w:pPr>
              <w:rPr>
                <w:rFonts w:ascii="Helvetica" w:hAnsi="Helvetica" w:cs="Arial"/>
                <w:b/>
                <w:sz w:val="22"/>
                <w:szCs w:val="22"/>
              </w:rPr>
            </w:pPr>
            <w:r w:rsidRPr="007E200B">
              <w:rPr>
                <w:rFonts w:ascii="Helvetica" w:hAnsi="Helvetica" w:cs="Arial"/>
                <w:b/>
                <w:sz w:val="22"/>
                <w:szCs w:val="22"/>
              </w:rPr>
              <w:lastRenderedPageBreak/>
              <w:t xml:space="preserve">November 2015: </w:t>
            </w:r>
          </w:p>
          <w:p w14:paraId="5EB9F30D" w14:textId="5E397853" w:rsidR="006B52BC" w:rsidRPr="008537B3" w:rsidRDefault="006B52BC" w:rsidP="001461C5">
            <w:pPr>
              <w:rPr>
                <w:rFonts w:ascii="Helvetica" w:hAnsi="Helvetica" w:cs="Arial"/>
                <w:b/>
                <w:sz w:val="22"/>
                <w:szCs w:val="22"/>
              </w:rPr>
            </w:pPr>
          </w:p>
        </w:tc>
        <w:tc>
          <w:tcPr>
            <w:tcW w:w="7371" w:type="dxa"/>
            <w:tcBorders>
              <w:top w:val="single" w:sz="6" w:space="0" w:color="CADBDF"/>
              <w:left w:val="nil"/>
            </w:tcBorders>
          </w:tcPr>
          <w:p w14:paraId="5DC9EFED" w14:textId="71A745E6" w:rsidR="00DC7739" w:rsidRPr="00DC7739" w:rsidRDefault="00DC7739" w:rsidP="001461C5">
            <w:pPr>
              <w:rPr>
                <w:rFonts w:ascii="Helvetica" w:eastAsia="Times New Roman" w:hAnsi="Helvetica" w:cs="Arial"/>
                <w:b/>
                <w:sz w:val="22"/>
                <w:szCs w:val="22"/>
                <w:shd w:val="clear" w:color="auto" w:fill="FFFFFF"/>
              </w:rPr>
            </w:pPr>
            <w:r w:rsidRPr="00DC7739">
              <w:rPr>
                <w:rFonts w:ascii="Helvetica" w:hAnsi="Helvetica" w:cs="Arial"/>
                <w:b/>
                <w:sz w:val="22"/>
                <w:szCs w:val="22"/>
              </w:rPr>
              <w:t xml:space="preserve">Bath Spa University </w:t>
            </w:r>
            <w:r w:rsidRPr="00DC7739">
              <w:rPr>
                <w:rFonts w:ascii="Helvetica" w:eastAsia="Times New Roman" w:hAnsi="Helvetica" w:cs="Arial"/>
                <w:b/>
                <w:sz w:val="22"/>
                <w:szCs w:val="22"/>
                <w:shd w:val="clear" w:color="auto" w:fill="FFFFFF"/>
              </w:rPr>
              <w:t>Research event</w:t>
            </w:r>
            <w:r>
              <w:rPr>
                <w:rFonts w:ascii="Helvetica" w:eastAsia="Times New Roman" w:hAnsi="Helvetica" w:cs="Arial"/>
                <w:b/>
                <w:sz w:val="22"/>
                <w:szCs w:val="22"/>
                <w:shd w:val="clear" w:color="auto" w:fill="FFFFFF"/>
              </w:rPr>
              <w:t>:</w:t>
            </w:r>
            <w:r w:rsidRPr="00DC7739">
              <w:rPr>
                <w:rFonts w:ascii="Helvetica" w:eastAsia="Times New Roman" w:hAnsi="Helvetica" w:cs="Arial"/>
                <w:b/>
                <w:sz w:val="22"/>
                <w:szCs w:val="22"/>
                <w:shd w:val="clear" w:color="auto" w:fill="FFFFFF"/>
              </w:rPr>
              <w:t xml:space="preserve"> </w:t>
            </w:r>
            <w:r w:rsidRPr="00DC7739">
              <w:rPr>
                <w:rFonts w:ascii="Helvetica" w:eastAsia="Times New Roman" w:hAnsi="Helvetica" w:cs="Arial"/>
                <w:b/>
                <w:i/>
                <w:sz w:val="22"/>
                <w:szCs w:val="22"/>
                <w:shd w:val="clear" w:color="auto" w:fill="FFFFFF"/>
              </w:rPr>
              <w:t>Projects, Process and Audiences</w:t>
            </w:r>
          </w:p>
          <w:p w14:paraId="7671C3CD" w14:textId="77777777" w:rsidR="006B52BC" w:rsidRDefault="00DC7739" w:rsidP="001461C5">
            <w:pPr>
              <w:rPr>
                <w:rFonts w:ascii="Helvetica" w:hAnsi="Helvetica" w:cs="Arial"/>
                <w:b/>
                <w:sz w:val="22"/>
                <w:szCs w:val="22"/>
              </w:rPr>
            </w:pPr>
            <w:r>
              <w:rPr>
                <w:rFonts w:ascii="Helvetica" w:eastAsia="Times New Roman" w:hAnsi="Helvetica" w:cs="Arial"/>
                <w:sz w:val="22"/>
                <w:szCs w:val="22"/>
                <w:shd w:val="clear" w:color="auto" w:fill="FFFFFF"/>
              </w:rPr>
              <w:t>C</w:t>
            </w:r>
            <w:r w:rsidR="008537B3" w:rsidRPr="007E200B">
              <w:rPr>
                <w:rFonts w:ascii="Helvetica" w:eastAsia="Times New Roman" w:hAnsi="Helvetica" w:cs="Arial"/>
                <w:sz w:val="22"/>
                <w:szCs w:val="22"/>
                <w:shd w:val="clear" w:color="auto" w:fill="FFFFFF"/>
              </w:rPr>
              <w:t xml:space="preserve">haired by Mike </w:t>
            </w:r>
            <w:proofErr w:type="spellStart"/>
            <w:r w:rsidR="008537B3" w:rsidRPr="007E200B">
              <w:rPr>
                <w:rFonts w:ascii="Helvetica" w:eastAsia="Times New Roman" w:hAnsi="Helvetica" w:cs="Arial"/>
                <w:sz w:val="22"/>
                <w:szCs w:val="22"/>
                <w:shd w:val="clear" w:color="auto" w:fill="FFFFFF"/>
              </w:rPr>
              <w:t>Tooby</w:t>
            </w:r>
            <w:proofErr w:type="spellEnd"/>
            <w:r w:rsidR="008537B3" w:rsidRPr="007E200B">
              <w:rPr>
                <w:rFonts w:ascii="Helvetica" w:eastAsia="Times New Roman" w:hAnsi="Helvetica" w:cs="Arial"/>
                <w:sz w:val="22"/>
                <w:szCs w:val="22"/>
                <w:shd w:val="clear" w:color="auto" w:fill="FFFFFF"/>
              </w:rPr>
              <w:t xml:space="preserve"> with </w:t>
            </w:r>
            <w:proofErr w:type="spellStart"/>
            <w:r w:rsidR="008537B3" w:rsidRPr="007E200B">
              <w:rPr>
                <w:rFonts w:ascii="Helvetica" w:eastAsia="Times New Roman" w:hAnsi="Helvetica" w:cs="Arial"/>
                <w:sz w:val="22"/>
                <w:szCs w:val="22"/>
                <w:shd w:val="clear" w:color="auto" w:fill="FFFFFF"/>
              </w:rPr>
              <w:t>Dr</w:t>
            </w:r>
            <w:proofErr w:type="spellEnd"/>
            <w:r w:rsidR="008537B3" w:rsidRPr="007E200B">
              <w:rPr>
                <w:rFonts w:ascii="Helvetica" w:eastAsia="Times New Roman" w:hAnsi="Helvetica" w:cs="Arial"/>
                <w:sz w:val="22"/>
                <w:szCs w:val="22"/>
                <w:shd w:val="clear" w:color="auto" w:fill="FFFFFF"/>
              </w:rPr>
              <w:t xml:space="preserve"> Robert </w:t>
            </w:r>
            <w:proofErr w:type="spellStart"/>
            <w:r w:rsidR="008537B3" w:rsidRPr="007E200B">
              <w:rPr>
                <w:rFonts w:ascii="Helvetica" w:eastAsia="Times New Roman" w:hAnsi="Helvetica" w:cs="Arial"/>
                <w:sz w:val="22"/>
                <w:szCs w:val="22"/>
                <w:shd w:val="clear" w:color="auto" w:fill="FFFFFF"/>
              </w:rPr>
              <w:t>Luzar</w:t>
            </w:r>
            <w:proofErr w:type="spellEnd"/>
            <w:r w:rsidR="008537B3" w:rsidRPr="007E200B">
              <w:rPr>
                <w:rFonts w:ascii="Helvetica" w:eastAsia="Times New Roman" w:hAnsi="Helvetica" w:cs="Arial"/>
                <w:sz w:val="22"/>
                <w:szCs w:val="22"/>
                <w:shd w:val="clear" w:color="auto" w:fill="FFFFFF"/>
              </w:rPr>
              <w:t xml:space="preserve">, Jenny </w:t>
            </w:r>
            <w:proofErr w:type="spellStart"/>
            <w:r w:rsidR="008537B3" w:rsidRPr="007E200B">
              <w:rPr>
                <w:rFonts w:ascii="Helvetica" w:eastAsia="Times New Roman" w:hAnsi="Helvetica" w:cs="Arial"/>
                <w:sz w:val="22"/>
                <w:szCs w:val="22"/>
                <w:shd w:val="clear" w:color="auto" w:fill="FFFFFF"/>
              </w:rPr>
              <w:t>Dunseath</w:t>
            </w:r>
            <w:proofErr w:type="spellEnd"/>
            <w:r w:rsidR="008537B3" w:rsidRPr="007E200B">
              <w:rPr>
                <w:rFonts w:ascii="Helvetica" w:eastAsia="Times New Roman" w:hAnsi="Helvetica" w:cs="Arial"/>
                <w:sz w:val="22"/>
                <w:szCs w:val="22"/>
                <w:shd w:val="clear" w:color="auto" w:fill="FFFFFF"/>
              </w:rPr>
              <w:t xml:space="preserve"> and Keith Harrison. </w:t>
            </w:r>
            <w:r w:rsidR="008537B3">
              <w:rPr>
                <w:rFonts w:ascii="Helvetica" w:hAnsi="Helvetica" w:cs="Arial"/>
                <w:b/>
                <w:sz w:val="22"/>
                <w:szCs w:val="22"/>
              </w:rPr>
              <w:t xml:space="preserve"> </w:t>
            </w:r>
            <w:r w:rsidR="008537B3" w:rsidRPr="007E200B">
              <w:rPr>
                <w:rFonts w:ascii="Helvetica" w:eastAsia="Times New Roman" w:hAnsi="Helvetica" w:cs="Arial"/>
                <w:sz w:val="22"/>
                <w:szCs w:val="22"/>
              </w:rPr>
              <w:t xml:space="preserve">An opportunity for BSU staff, MA and PhD students to discuss current research projects discussing the way projects build the relationships between process, exhibition and presentation, and audience. </w:t>
            </w:r>
          </w:p>
          <w:p w14:paraId="1EAE2552" w14:textId="45695F17" w:rsidR="00DC7739" w:rsidRPr="00DC7739" w:rsidRDefault="00DC7739" w:rsidP="001461C5">
            <w:pPr>
              <w:rPr>
                <w:rFonts w:ascii="Helvetica" w:hAnsi="Helvetica" w:cs="Arial"/>
                <w:b/>
                <w:sz w:val="22"/>
                <w:szCs w:val="22"/>
              </w:rPr>
            </w:pPr>
          </w:p>
        </w:tc>
      </w:tr>
      <w:tr w:rsidR="00F802A4" w:rsidRPr="000B0EF8" w14:paraId="648964B2" w14:textId="77777777" w:rsidTr="00F802A4">
        <w:trPr>
          <w:trHeight w:val="567"/>
        </w:trPr>
        <w:tc>
          <w:tcPr>
            <w:tcW w:w="1809" w:type="dxa"/>
            <w:tcBorders>
              <w:top w:val="single" w:sz="6" w:space="0" w:color="CADBDF"/>
              <w:right w:val="nil"/>
            </w:tcBorders>
          </w:tcPr>
          <w:p w14:paraId="5D881C90" w14:textId="77777777" w:rsidR="00DC7739" w:rsidRDefault="008537B3" w:rsidP="001461C5">
            <w:pPr>
              <w:rPr>
                <w:rFonts w:ascii="Helvetica" w:hAnsi="Helvetica" w:cs="Arial"/>
                <w:b/>
                <w:sz w:val="22"/>
                <w:szCs w:val="22"/>
              </w:rPr>
            </w:pPr>
            <w:r w:rsidRPr="007E200B">
              <w:rPr>
                <w:rFonts w:ascii="Helvetica" w:hAnsi="Helvetica" w:cs="Arial"/>
                <w:b/>
                <w:sz w:val="22"/>
                <w:szCs w:val="22"/>
              </w:rPr>
              <w:t xml:space="preserve">November 2015: </w:t>
            </w:r>
          </w:p>
          <w:p w14:paraId="70934105" w14:textId="7CE726D4" w:rsidR="006B52BC" w:rsidRPr="00DC7739" w:rsidRDefault="006B52BC" w:rsidP="001461C5">
            <w:pPr>
              <w:rPr>
                <w:rFonts w:ascii="Helvetica" w:hAnsi="Helvetica" w:cs="Arial"/>
                <w:sz w:val="22"/>
                <w:szCs w:val="22"/>
              </w:rPr>
            </w:pPr>
          </w:p>
        </w:tc>
        <w:tc>
          <w:tcPr>
            <w:tcW w:w="7371" w:type="dxa"/>
            <w:tcBorders>
              <w:top w:val="single" w:sz="6" w:space="0" w:color="CADBDF"/>
              <w:left w:val="nil"/>
            </w:tcBorders>
          </w:tcPr>
          <w:p w14:paraId="4AC97BC4" w14:textId="5FEBE812" w:rsidR="00DC7739" w:rsidRPr="00DC7739" w:rsidRDefault="00DC7739" w:rsidP="001461C5">
            <w:pPr>
              <w:rPr>
                <w:rFonts w:ascii="Helvetica" w:hAnsi="Helvetica" w:cs="Arial"/>
                <w:b/>
                <w:sz w:val="22"/>
                <w:szCs w:val="22"/>
              </w:rPr>
            </w:pPr>
            <w:r w:rsidRPr="00DC7739">
              <w:rPr>
                <w:rFonts w:ascii="Helvetica" w:hAnsi="Helvetica" w:cs="Arial"/>
                <w:b/>
                <w:sz w:val="22"/>
                <w:szCs w:val="22"/>
              </w:rPr>
              <w:t xml:space="preserve">Bath School of Art &amp; Design Seminar and academic workshop: </w:t>
            </w:r>
            <w:r w:rsidRPr="00DC7739">
              <w:rPr>
                <w:rFonts w:ascii="Helvetica" w:hAnsi="Helvetica" w:cs="Arial"/>
                <w:b/>
                <w:i/>
                <w:sz w:val="22"/>
                <w:szCs w:val="22"/>
              </w:rPr>
              <w:t>Behave stupidly with reason</w:t>
            </w:r>
            <w:r w:rsidR="006B52BC" w:rsidRPr="00DC7739">
              <w:rPr>
                <w:rFonts w:ascii="Arial" w:hAnsi="Arial" w:cs="Arial"/>
                <w:b/>
                <w:sz w:val="20"/>
                <w:szCs w:val="20"/>
              </w:rPr>
              <w:t xml:space="preserve"> </w:t>
            </w:r>
          </w:p>
          <w:p w14:paraId="0742C3EC" w14:textId="77777777" w:rsidR="006B52BC" w:rsidRDefault="008537B3" w:rsidP="001461C5">
            <w:pPr>
              <w:rPr>
                <w:rFonts w:ascii="Helvetica" w:hAnsi="Helvetica" w:cs="Arial"/>
                <w:bCs/>
                <w:sz w:val="22"/>
                <w:szCs w:val="22"/>
                <w:lang w:bidi="en-US"/>
              </w:rPr>
            </w:pPr>
            <w:r w:rsidRPr="007E200B">
              <w:rPr>
                <w:rFonts w:ascii="Helvetica" w:hAnsi="Helvetica" w:cs="Arial"/>
                <w:sz w:val="22"/>
                <w:szCs w:val="22"/>
              </w:rPr>
              <w:t xml:space="preserve">A </w:t>
            </w:r>
            <w:proofErr w:type="gramStart"/>
            <w:r w:rsidRPr="007E200B">
              <w:rPr>
                <w:rFonts w:ascii="Helvetica" w:hAnsi="Helvetica" w:cs="Arial"/>
                <w:sz w:val="22"/>
                <w:szCs w:val="22"/>
              </w:rPr>
              <w:t>studio based</w:t>
            </w:r>
            <w:proofErr w:type="gramEnd"/>
            <w:r w:rsidRPr="007E200B">
              <w:rPr>
                <w:rFonts w:ascii="Helvetica" w:hAnsi="Helvetica" w:cs="Arial"/>
                <w:sz w:val="22"/>
                <w:szCs w:val="22"/>
              </w:rPr>
              <w:t xml:space="preserve"> workshop and seminar for Yr2 undergraduate Fine Art students exploring Caro’s educational devices and approaches to making with Jenny </w:t>
            </w:r>
            <w:proofErr w:type="spellStart"/>
            <w:r w:rsidRPr="007E200B">
              <w:rPr>
                <w:rFonts w:ascii="Helvetica" w:hAnsi="Helvetica" w:cs="Arial"/>
                <w:sz w:val="22"/>
                <w:szCs w:val="22"/>
              </w:rPr>
              <w:t>Dunseath</w:t>
            </w:r>
            <w:proofErr w:type="spellEnd"/>
            <w:r w:rsidRPr="007E200B">
              <w:rPr>
                <w:rFonts w:ascii="Helvetica" w:hAnsi="Helvetica" w:cs="Arial"/>
                <w:sz w:val="22"/>
                <w:szCs w:val="22"/>
              </w:rPr>
              <w:t xml:space="preserve">. The session involved students re-enacting activities from Caro’s teaching program at St Martins. The session explored the currency of learning and explored modes of sharing of knowledge. Students </w:t>
            </w:r>
            <w:r w:rsidR="00DC7739" w:rsidRPr="007E200B">
              <w:rPr>
                <w:rFonts w:ascii="Helvetica" w:hAnsi="Helvetica" w:cs="Arial"/>
                <w:bCs/>
                <w:sz w:val="22"/>
                <w:szCs w:val="22"/>
                <w:lang w:bidi="en-US"/>
              </w:rPr>
              <w:t>analyzed</w:t>
            </w:r>
            <w:r w:rsidRPr="007E200B">
              <w:rPr>
                <w:rFonts w:ascii="Helvetica" w:hAnsi="Helvetica" w:cs="Arial"/>
                <w:bCs/>
                <w:sz w:val="22"/>
                <w:szCs w:val="22"/>
                <w:lang w:bidi="en-US"/>
              </w:rPr>
              <w:t xml:space="preserve"> and referenced </w:t>
            </w:r>
            <w:r w:rsidR="00DC7739">
              <w:rPr>
                <w:rFonts w:ascii="Helvetica" w:hAnsi="Helvetica" w:cs="Arial"/>
                <w:bCs/>
                <w:sz w:val="22"/>
                <w:szCs w:val="22"/>
                <w:lang w:bidi="en-US"/>
              </w:rPr>
              <w:t>key texts.</w:t>
            </w:r>
          </w:p>
          <w:p w14:paraId="65FAE0A7" w14:textId="7832ECA7" w:rsidR="00DC7739" w:rsidRPr="000B0EF8" w:rsidRDefault="00DC7739" w:rsidP="001461C5">
            <w:pPr>
              <w:rPr>
                <w:rFonts w:ascii="Arial" w:hAnsi="Arial" w:cs="Arial"/>
                <w:sz w:val="20"/>
                <w:szCs w:val="20"/>
              </w:rPr>
            </w:pPr>
          </w:p>
        </w:tc>
      </w:tr>
      <w:tr w:rsidR="00F802A4" w:rsidRPr="000B0EF8" w14:paraId="132F05A2" w14:textId="77777777" w:rsidTr="00F802A4">
        <w:trPr>
          <w:trHeight w:val="2813"/>
        </w:trPr>
        <w:tc>
          <w:tcPr>
            <w:tcW w:w="1809" w:type="dxa"/>
            <w:tcBorders>
              <w:top w:val="single" w:sz="6" w:space="0" w:color="CADBDF"/>
              <w:right w:val="nil"/>
            </w:tcBorders>
          </w:tcPr>
          <w:p w14:paraId="3FDEAD39" w14:textId="29A56AEF" w:rsidR="008537B3" w:rsidRPr="0061556C" w:rsidRDefault="008537B3" w:rsidP="001461C5">
            <w:pPr>
              <w:rPr>
                <w:rFonts w:ascii="Helvetica" w:hAnsi="Helvetica" w:cs="Arial"/>
                <w:b/>
                <w:color w:val="0563C1" w:themeColor="hyperlink"/>
                <w:sz w:val="22"/>
                <w:szCs w:val="22"/>
                <w:u w:val="single"/>
              </w:rPr>
            </w:pPr>
            <w:r w:rsidRPr="007E200B">
              <w:rPr>
                <w:rFonts w:ascii="Helvetica" w:hAnsi="Helvetica" w:cs="Arial"/>
                <w:b/>
                <w:sz w:val="22"/>
                <w:szCs w:val="22"/>
              </w:rPr>
              <w:t xml:space="preserve">December 2015: </w:t>
            </w:r>
          </w:p>
          <w:p w14:paraId="6AAE31EC" w14:textId="77777777" w:rsidR="006B52BC" w:rsidRDefault="006B52BC" w:rsidP="001461C5">
            <w:pPr>
              <w:spacing w:before="120" w:after="120" w:line="288" w:lineRule="auto"/>
            </w:pPr>
          </w:p>
        </w:tc>
        <w:tc>
          <w:tcPr>
            <w:tcW w:w="7371" w:type="dxa"/>
            <w:tcBorders>
              <w:top w:val="single" w:sz="6" w:space="0" w:color="CADBDF"/>
              <w:left w:val="nil"/>
            </w:tcBorders>
          </w:tcPr>
          <w:p w14:paraId="23E46C18" w14:textId="49A9843C" w:rsidR="008537B3" w:rsidRPr="007E200B" w:rsidRDefault="00DC7739" w:rsidP="001461C5">
            <w:pPr>
              <w:rPr>
                <w:rFonts w:ascii="Helvetica" w:eastAsia="Times New Roman" w:hAnsi="Helvetica" w:cs="Arial"/>
                <w:sz w:val="22"/>
                <w:szCs w:val="22"/>
                <w:shd w:val="clear" w:color="auto" w:fill="FFFFFF"/>
              </w:rPr>
            </w:pPr>
            <w:r w:rsidRPr="007E200B">
              <w:rPr>
                <w:rFonts w:ascii="Helvetica" w:hAnsi="Helvetica" w:cs="Arial"/>
                <w:b/>
                <w:sz w:val="22"/>
                <w:szCs w:val="22"/>
              </w:rPr>
              <w:t xml:space="preserve">Pangaea sculptors center, London Symposium </w:t>
            </w:r>
            <w:r w:rsidRPr="007E200B">
              <w:rPr>
                <w:rFonts w:ascii="Helvetica" w:hAnsi="Helvetica" w:cs="Arial"/>
                <w:b/>
                <w:i/>
                <w:sz w:val="22"/>
                <w:szCs w:val="22"/>
              </w:rPr>
              <w:t>Life cycles, continuous</w:t>
            </w:r>
            <w:r w:rsidRPr="007E200B">
              <w:rPr>
                <w:rFonts w:ascii="Helvetica" w:eastAsia="Times New Roman" w:hAnsi="Helvetica" w:cs="Times New Roman"/>
                <w:i/>
                <w:iCs/>
                <w:sz w:val="22"/>
                <w:szCs w:val="22"/>
                <w:bdr w:val="none" w:sz="0" w:space="0" w:color="auto" w:frame="1"/>
                <w:shd w:val="clear" w:color="auto" w:fill="FFFFFF"/>
              </w:rPr>
              <w:t xml:space="preserve"> </w:t>
            </w:r>
            <w:r w:rsidR="008537B3" w:rsidRPr="007E200B">
              <w:rPr>
                <w:rFonts w:ascii="Helvetica" w:eastAsia="Times New Roman" w:hAnsi="Helvetica" w:cs="Times New Roman"/>
                <w:i/>
                <w:iCs/>
                <w:sz w:val="22"/>
                <w:szCs w:val="22"/>
                <w:bdr w:val="none" w:sz="0" w:space="0" w:color="auto" w:frame="1"/>
                <w:shd w:val="clear" w:color="auto" w:fill="FFFFFF"/>
              </w:rPr>
              <w:t>Life Cycle, Continuous</w:t>
            </w:r>
            <w:r w:rsidR="008537B3" w:rsidRPr="007E200B">
              <w:rPr>
                <w:rFonts w:ascii="Helvetica" w:eastAsia="Times New Roman" w:hAnsi="Helvetica" w:cs="Times New Roman"/>
                <w:sz w:val="22"/>
                <w:szCs w:val="22"/>
                <w:shd w:val="clear" w:color="auto" w:fill="FFFFFF"/>
              </w:rPr>
              <w:t xml:space="preserve"> considered the life cycle of both artwork and artist’s legacy with a particular </w:t>
            </w:r>
            <w:r w:rsidR="008537B3" w:rsidRPr="007E200B">
              <w:rPr>
                <w:rFonts w:ascii="Helvetica" w:eastAsia="Times New Roman" w:hAnsi="Helvetica" w:cs="Arial"/>
                <w:sz w:val="22"/>
                <w:szCs w:val="22"/>
                <w:shd w:val="clear" w:color="auto" w:fill="FFFFFF"/>
              </w:rPr>
              <w:t xml:space="preserve">focus on how it transforms, evolves and transitions across platforms, people, place and time. The invited speakers referenced specific projects and shared insights into their own experiences and approaches of working in this field. </w:t>
            </w:r>
          </w:p>
          <w:p w14:paraId="0D13911D" w14:textId="77777777" w:rsidR="008537B3" w:rsidRPr="00DC7739" w:rsidRDefault="008537B3" w:rsidP="001461C5">
            <w:pPr>
              <w:rPr>
                <w:rStyle w:val="Strong"/>
                <w:rFonts w:ascii="Helvetica" w:eastAsia="Times New Roman" w:hAnsi="Helvetica" w:cs="Arial"/>
                <w:b w:val="0"/>
                <w:bCs w:val="0"/>
                <w:sz w:val="22"/>
                <w:szCs w:val="22"/>
                <w:shd w:val="clear" w:color="auto" w:fill="FFFFFF"/>
              </w:rPr>
            </w:pPr>
            <w:r w:rsidRPr="00DC7739">
              <w:rPr>
                <w:rStyle w:val="Strong"/>
                <w:rFonts w:ascii="Helvetica" w:eastAsia="Times New Roman" w:hAnsi="Helvetica" w:cs="Arial"/>
                <w:b w:val="0"/>
                <w:sz w:val="22"/>
                <w:szCs w:val="22"/>
                <w:bdr w:val="none" w:sz="0" w:space="0" w:color="auto" w:frame="1"/>
              </w:rPr>
              <w:t>Speakers:</w:t>
            </w:r>
          </w:p>
          <w:p w14:paraId="42B2C872" w14:textId="77777777" w:rsidR="008537B3" w:rsidRPr="00DC7739" w:rsidRDefault="008537B3" w:rsidP="001461C5">
            <w:pPr>
              <w:pStyle w:val="NormalWeb"/>
              <w:shd w:val="clear" w:color="auto" w:fill="FFFFFF"/>
              <w:spacing w:before="0" w:beforeAutospacing="0" w:after="0" w:afterAutospacing="0"/>
              <w:textAlignment w:val="baseline"/>
              <w:rPr>
                <w:rStyle w:val="Strong"/>
                <w:rFonts w:ascii="Helvetica" w:hAnsi="Helvetica" w:cs="Arial"/>
                <w:b w:val="0"/>
                <w:sz w:val="22"/>
                <w:szCs w:val="22"/>
                <w:bdr w:val="none" w:sz="0" w:space="0" w:color="auto" w:frame="1"/>
              </w:rPr>
            </w:pPr>
            <w:r w:rsidRPr="00DC7739">
              <w:rPr>
                <w:rStyle w:val="Strong"/>
                <w:rFonts w:ascii="Helvetica" w:hAnsi="Helvetica" w:cs="Arial"/>
                <w:b w:val="0"/>
                <w:sz w:val="22"/>
                <w:szCs w:val="22"/>
                <w:bdr w:val="none" w:sz="0" w:space="0" w:color="auto" w:frame="1"/>
              </w:rPr>
              <w:t xml:space="preserve">Dr Jo Melvin – Reader in Fine Art Archives and Special Collections </w:t>
            </w:r>
          </w:p>
          <w:p w14:paraId="51230B41" w14:textId="0379B207" w:rsidR="006B52BC" w:rsidRDefault="008537B3" w:rsidP="001461C5">
            <w:pPr>
              <w:pStyle w:val="NormalWeb"/>
              <w:shd w:val="clear" w:color="auto" w:fill="FFFFFF"/>
              <w:spacing w:before="0" w:beforeAutospacing="0" w:after="0" w:afterAutospacing="0"/>
              <w:textAlignment w:val="baseline"/>
              <w:rPr>
                <w:rFonts w:ascii="Helvetica" w:hAnsi="Helvetica" w:cs="Arial"/>
                <w:sz w:val="22"/>
                <w:szCs w:val="22"/>
              </w:rPr>
            </w:pPr>
            <w:r w:rsidRPr="00DC7739">
              <w:rPr>
                <w:rStyle w:val="Strong"/>
                <w:rFonts w:ascii="Helvetica" w:hAnsi="Helvetica" w:cs="Arial"/>
                <w:b w:val="0"/>
                <w:sz w:val="22"/>
                <w:szCs w:val="22"/>
                <w:bdr w:val="none" w:sz="0" w:space="0" w:color="auto" w:frame="1"/>
              </w:rPr>
              <w:t xml:space="preserve">Jenny </w:t>
            </w:r>
            <w:proofErr w:type="spellStart"/>
            <w:r w:rsidRPr="00DC7739">
              <w:rPr>
                <w:rStyle w:val="Strong"/>
                <w:rFonts w:ascii="Helvetica" w:hAnsi="Helvetica" w:cs="Arial"/>
                <w:b w:val="0"/>
                <w:sz w:val="22"/>
                <w:szCs w:val="22"/>
                <w:bdr w:val="none" w:sz="0" w:space="0" w:color="auto" w:frame="1"/>
              </w:rPr>
              <w:t>Dunseath</w:t>
            </w:r>
            <w:proofErr w:type="spellEnd"/>
            <w:r w:rsidRPr="00DC7739">
              <w:rPr>
                <w:rStyle w:val="Strong"/>
                <w:rFonts w:ascii="Helvetica" w:hAnsi="Helvetica" w:cs="Arial"/>
                <w:b w:val="0"/>
                <w:sz w:val="22"/>
                <w:szCs w:val="22"/>
                <w:bdr w:val="none" w:sz="0" w:space="0" w:color="auto" w:frame="1"/>
              </w:rPr>
              <w:t xml:space="preserve"> – Artist &amp; Senior Lecturer at Bath Spa </w:t>
            </w:r>
            <w:r w:rsidR="0077620E" w:rsidRPr="00DC7739">
              <w:rPr>
                <w:rStyle w:val="Strong"/>
                <w:rFonts w:ascii="Helvetica" w:hAnsi="Helvetica" w:cs="Arial"/>
                <w:b w:val="0"/>
                <w:sz w:val="22"/>
                <w:szCs w:val="22"/>
                <w:bdr w:val="none" w:sz="0" w:space="0" w:color="auto" w:frame="1"/>
              </w:rPr>
              <w:t>University </w:t>
            </w:r>
            <w:r w:rsidRPr="00DC7739">
              <w:rPr>
                <w:rFonts w:ascii="Helvetica" w:hAnsi="Helvetica" w:cs="Arial"/>
                <w:b/>
                <w:sz w:val="22"/>
                <w:szCs w:val="22"/>
              </w:rPr>
              <w:br/>
            </w:r>
            <w:r w:rsidRPr="00DC7739">
              <w:rPr>
                <w:rStyle w:val="Strong"/>
                <w:rFonts w:ascii="Helvetica" w:hAnsi="Helvetica" w:cs="Arial"/>
                <w:b w:val="0"/>
                <w:sz w:val="22"/>
                <w:szCs w:val="22"/>
                <w:bdr w:val="none" w:sz="0" w:space="0" w:color="auto" w:frame="1"/>
              </w:rPr>
              <w:t>Anne Hardy – Artist</w:t>
            </w:r>
            <w:r w:rsidRPr="007E200B">
              <w:rPr>
                <w:rStyle w:val="Strong"/>
                <w:rFonts w:ascii="Helvetica" w:hAnsi="Helvetica" w:cs="Arial"/>
                <w:sz w:val="22"/>
                <w:szCs w:val="22"/>
                <w:bdr w:val="none" w:sz="0" w:space="0" w:color="auto" w:frame="1"/>
              </w:rPr>
              <w:t xml:space="preserve"> </w:t>
            </w:r>
            <w:r w:rsidRPr="007E200B">
              <w:rPr>
                <w:rFonts w:ascii="Helvetica" w:hAnsi="Helvetica" w:cs="Arial"/>
                <w:b/>
                <w:bCs/>
                <w:sz w:val="22"/>
                <w:szCs w:val="22"/>
                <w:bdr w:val="none" w:sz="0" w:space="0" w:color="auto" w:frame="1"/>
              </w:rPr>
              <w:br/>
            </w:r>
            <w:r w:rsidRPr="007E200B">
              <w:rPr>
                <w:rFonts w:ascii="Helvetica" w:hAnsi="Helvetica" w:cs="Arial"/>
                <w:b/>
                <w:sz w:val="22"/>
                <w:szCs w:val="22"/>
              </w:rPr>
              <w:t>Link:</w:t>
            </w:r>
            <w:r w:rsidRPr="007E200B">
              <w:rPr>
                <w:rFonts w:ascii="Helvetica" w:hAnsi="Helvetica" w:cs="Arial"/>
                <w:sz w:val="22"/>
                <w:szCs w:val="22"/>
              </w:rPr>
              <w:t xml:space="preserve"> </w:t>
            </w:r>
            <w:hyperlink r:id="rId8" w:history="1">
              <w:r w:rsidRPr="007E200B">
                <w:rPr>
                  <w:rStyle w:val="Hyperlink"/>
                  <w:rFonts w:ascii="Helvetica" w:hAnsi="Helvetica" w:cs="Arial"/>
                  <w:sz w:val="22"/>
                  <w:szCs w:val="22"/>
                </w:rPr>
                <w:t>http://www.pangaeasculptorscentre.com/lifecycle-continuous/</w:t>
              </w:r>
            </w:hyperlink>
            <w:r w:rsidRPr="007E200B">
              <w:rPr>
                <w:rFonts w:ascii="Helvetica" w:hAnsi="Helvetica" w:cs="Arial"/>
                <w:sz w:val="22"/>
                <w:szCs w:val="22"/>
              </w:rPr>
              <w:t xml:space="preserve"> </w:t>
            </w:r>
          </w:p>
          <w:p w14:paraId="37BE1B6D" w14:textId="7BA53CB4" w:rsidR="00DC7739" w:rsidRPr="008537B3" w:rsidRDefault="00DC7739" w:rsidP="001461C5">
            <w:pPr>
              <w:pStyle w:val="NormalWeb"/>
              <w:shd w:val="clear" w:color="auto" w:fill="FFFFFF"/>
              <w:spacing w:before="0" w:beforeAutospacing="0" w:after="0" w:afterAutospacing="0"/>
              <w:textAlignment w:val="baseline"/>
              <w:rPr>
                <w:rFonts w:ascii="Helvetica" w:hAnsi="Helvetica" w:cs="Arial"/>
                <w:b/>
                <w:sz w:val="22"/>
                <w:szCs w:val="22"/>
              </w:rPr>
            </w:pPr>
          </w:p>
        </w:tc>
      </w:tr>
    </w:tbl>
    <w:tbl>
      <w:tblPr>
        <w:tblStyle w:val="a"/>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1461C5" w:rsidRPr="0043213B" w14:paraId="4B278F3C" w14:textId="77777777" w:rsidTr="000450A4">
        <w:trPr>
          <w:trHeight w:val="1667"/>
        </w:trPr>
        <w:tc>
          <w:tcPr>
            <w:tcW w:w="1808" w:type="dxa"/>
            <w:tcBorders>
              <w:top w:val="single" w:sz="6" w:space="0" w:color="CADBDF"/>
              <w:bottom w:val="single" w:sz="6" w:space="0" w:color="CADBDF"/>
              <w:right w:val="nil"/>
            </w:tcBorders>
          </w:tcPr>
          <w:p w14:paraId="42104EC2" w14:textId="77777777" w:rsidR="001461C5" w:rsidRPr="007E200B" w:rsidRDefault="001461C5" w:rsidP="001461C5">
            <w:pPr>
              <w:rPr>
                <w:rFonts w:ascii="Helvetica" w:hAnsi="Helvetica" w:cs="Arial"/>
                <w:b/>
                <w:sz w:val="22"/>
                <w:szCs w:val="22"/>
              </w:rPr>
            </w:pPr>
            <w:r w:rsidRPr="007E200B">
              <w:rPr>
                <w:rFonts w:ascii="Helvetica" w:hAnsi="Helvetica" w:cs="Arial"/>
                <w:b/>
                <w:sz w:val="22"/>
                <w:szCs w:val="22"/>
              </w:rPr>
              <w:t xml:space="preserve">March 2016: </w:t>
            </w:r>
          </w:p>
          <w:p w14:paraId="594F58CA" w14:textId="77777777" w:rsidR="001461C5" w:rsidRPr="0043213B" w:rsidRDefault="001461C5" w:rsidP="00641A50">
            <w:pPr>
              <w:spacing w:before="120" w:line="288" w:lineRule="auto"/>
              <w:contextualSpacing w:val="0"/>
              <w:rPr>
                <w:rFonts w:ascii="Arial" w:hAnsi="Arial" w:cs="Arial"/>
                <w:sz w:val="22"/>
                <w:szCs w:val="22"/>
              </w:rPr>
            </w:pPr>
          </w:p>
          <w:p w14:paraId="540E1FEA" w14:textId="77777777" w:rsidR="001461C5" w:rsidRPr="0043213B" w:rsidRDefault="001461C5" w:rsidP="00641A50">
            <w:pPr>
              <w:spacing w:before="120" w:line="288" w:lineRule="auto"/>
              <w:contextualSpacing w:val="0"/>
              <w:rPr>
                <w:rFonts w:ascii="Arial" w:hAnsi="Arial" w:cs="Arial"/>
                <w:sz w:val="22"/>
                <w:szCs w:val="22"/>
              </w:rPr>
            </w:pPr>
          </w:p>
          <w:p w14:paraId="3CEB2861" w14:textId="77777777" w:rsidR="001461C5" w:rsidRPr="0043213B" w:rsidRDefault="001461C5" w:rsidP="00641A50">
            <w:pPr>
              <w:spacing w:before="120" w:line="288" w:lineRule="auto"/>
              <w:contextualSpacing w:val="0"/>
              <w:rPr>
                <w:rFonts w:ascii="Arial" w:hAnsi="Arial" w:cs="Arial"/>
                <w:sz w:val="22"/>
                <w:szCs w:val="22"/>
              </w:rPr>
            </w:pPr>
          </w:p>
        </w:tc>
        <w:tc>
          <w:tcPr>
            <w:tcW w:w="7337" w:type="dxa"/>
            <w:tcBorders>
              <w:top w:val="single" w:sz="6" w:space="0" w:color="CADBDF"/>
              <w:left w:val="nil"/>
              <w:bottom w:val="single" w:sz="6" w:space="0" w:color="CADBDF"/>
            </w:tcBorders>
          </w:tcPr>
          <w:p w14:paraId="4D09A59F" w14:textId="77777777" w:rsidR="001461C5" w:rsidRDefault="001461C5" w:rsidP="001461C5">
            <w:pPr>
              <w:rPr>
                <w:rFonts w:ascii="Arial" w:hAnsi="Arial" w:cs="Arial"/>
                <w:sz w:val="20"/>
                <w:szCs w:val="20"/>
              </w:rPr>
            </w:pPr>
            <w:r w:rsidRPr="007E200B">
              <w:rPr>
                <w:rFonts w:ascii="Helvetica" w:hAnsi="Helvetica" w:cs="Arial"/>
                <w:b/>
                <w:sz w:val="22"/>
                <w:szCs w:val="22"/>
              </w:rPr>
              <w:t>Barford Sculptures Ltd Camden, London</w:t>
            </w:r>
            <w:r>
              <w:rPr>
                <w:rFonts w:ascii="Helvetica" w:hAnsi="Helvetica" w:cs="Arial"/>
                <w:b/>
                <w:sz w:val="22"/>
                <w:szCs w:val="22"/>
              </w:rPr>
              <w:t xml:space="preserve"> </w:t>
            </w:r>
            <w:r w:rsidRPr="007E200B">
              <w:rPr>
                <w:rFonts w:ascii="Helvetica" w:hAnsi="Helvetica" w:cs="Arial"/>
                <w:b/>
                <w:sz w:val="22"/>
                <w:szCs w:val="22"/>
              </w:rPr>
              <w:t>Discussion group</w:t>
            </w:r>
          </w:p>
          <w:p w14:paraId="7720B31E" w14:textId="77777777" w:rsidR="001461C5" w:rsidRDefault="001461C5" w:rsidP="00F802A4">
            <w:pPr>
              <w:rPr>
                <w:rFonts w:ascii="Helvetica" w:eastAsia="Times New Roman" w:hAnsi="Helvetica" w:cs="Times New Roman"/>
                <w:iCs/>
                <w:sz w:val="22"/>
                <w:szCs w:val="22"/>
                <w:bdr w:val="none" w:sz="0" w:space="0" w:color="auto" w:frame="1"/>
                <w:shd w:val="clear" w:color="auto" w:fill="FFFFFF"/>
              </w:rPr>
            </w:pPr>
            <w:r w:rsidRPr="007E200B">
              <w:rPr>
                <w:rFonts w:ascii="Helvetica" w:hAnsi="Helvetica" w:cs="Arial"/>
                <w:b/>
                <w:sz w:val="22"/>
                <w:szCs w:val="22"/>
              </w:rPr>
              <w:t>Participants:</w:t>
            </w:r>
            <w:r w:rsidRPr="007E200B">
              <w:rPr>
                <w:rFonts w:ascii="Helvetica" w:eastAsia="Times New Roman" w:hAnsi="Helvetica" w:cs="Times New Roman"/>
                <w:iCs/>
                <w:sz w:val="22"/>
                <w:szCs w:val="22"/>
                <w:bdr w:val="none" w:sz="0" w:space="0" w:color="auto" w:frame="1"/>
                <w:shd w:val="clear" w:color="auto" w:fill="FFFFFF"/>
              </w:rPr>
              <w:t xml:space="preserve"> </w:t>
            </w:r>
            <w:r w:rsidRPr="007E200B">
              <w:rPr>
                <w:rFonts w:ascii="Helvetica" w:eastAsia="Times New Roman" w:hAnsi="Helvetica" w:cs="Arial"/>
                <w:sz w:val="22"/>
                <w:szCs w:val="22"/>
                <w:shd w:val="clear" w:color="auto" w:fill="FFFFFF"/>
              </w:rPr>
              <w:t xml:space="preserve">meeting with Brendan </w:t>
            </w:r>
            <w:proofErr w:type="spellStart"/>
            <w:r w:rsidRPr="007E200B">
              <w:rPr>
                <w:rFonts w:ascii="Helvetica" w:eastAsia="Times New Roman" w:hAnsi="Helvetica" w:cs="Arial"/>
                <w:sz w:val="22"/>
                <w:szCs w:val="22"/>
                <w:shd w:val="clear" w:color="auto" w:fill="FFFFFF"/>
              </w:rPr>
              <w:t>Prendeville</w:t>
            </w:r>
            <w:proofErr w:type="spellEnd"/>
            <w:r w:rsidRPr="007E200B">
              <w:rPr>
                <w:rFonts w:ascii="Helvetica" w:eastAsia="Times New Roman" w:hAnsi="Helvetica" w:cs="Arial"/>
                <w:sz w:val="22"/>
                <w:szCs w:val="22"/>
                <w:shd w:val="clear" w:color="auto" w:fill="FFFFFF"/>
              </w:rPr>
              <w:t xml:space="preserve">, Goldsmiths UAL with the Pool group: Jean-Philippe </w:t>
            </w:r>
            <w:proofErr w:type="spellStart"/>
            <w:r w:rsidRPr="007E200B">
              <w:rPr>
                <w:rFonts w:ascii="Helvetica" w:eastAsia="Times New Roman" w:hAnsi="Helvetica" w:cs="Arial"/>
                <w:sz w:val="22"/>
                <w:szCs w:val="22"/>
                <w:shd w:val="clear" w:color="auto" w:fill="FFFFFF"/>
              </w:rPr>
              <w:t>Dordolo</w:t>
            </w:r>
            <w:proofErr w:type="spellEnd"/>
            <w:r w:rsidRPr="007E200B">
              <w:rPr>
                <w:rFonts w:ascii="Helvetica" w:eastAsia="Times New Roman" w:hAnsi="Helvetica" w:cs="Arial"/>
                <w:sz w:val="22"/>
                <w:szCs w:val="22"/>
                <w:shd w:val="clear" w:color="auto" w:fill="FFFFFF"/>
              </w:rPr>
              <w:t xml:space="preserve">, Neil </w:t>
            </w:r>
            <w:proofErr w:type="spellStart"/>
            <w:r w:rsidRPr="007E200B">
              <w:rPr>
                <w:rFonts w:ascii="Helvetica" w:eastAsia="Times New Roman" w:hAnsi="Helvetica" w:cs="Arial"/>
                <w:sz w:val="22"/>
                <w:szCs w:val="22"/>
                <w:shd w:val="clear" w:color="auto" w:fill="FFFFFF"/>
              </w:rPr>
              <w:t>Ayling</w:t>
            </w:r>
            <w:proofErr w:type="spellEnd"/>
            <w:r w:rsidRPr="007E200B">
              <w:rPr>
                <w:rFonts w:ascii="Helvetica" w:eastAsia="Times New Roman" w:hAnsi="Helvetica" w:cs="Arial"/>
                <w:sz w:val="22"/>
                <w:szCs w:val="22"/>
                <w:shd w:val="clear" w:color="auto" w:fill="FFFFFF"/>
              </w:rPr>
              <w:t xml:space="preserve">, John </w:t>
            </w:r>
            <w:proofErr w:type="spellStart"/>
            <w:r w:rsidRPr="007E200B">
              <w:rPr>
                <w:rFonts w:ascii="Helvetica" w:eastAsia="Times New Roman" w:hAnsi="Helvetica" w:cs="Arial"/>
                <w:sz w:val="22"/>
                <w:szCs w:val="22"/>
                <w:shd w:val="clear" w:color="auto" w:fill="FFFFFF"/>
              </w:rPr>
              <w:t>Wallbank</w:t>
            </w:r>
            <w:proofErr w:type="spellEnd"/>
            <w:r w:rsidRPr="007E200B">
              <w:rPr>
                <w:rFonts w:ascii="Helvetica" w:eastAsia="Times New Roman" w:hAnsi="Helvetica" w:cs="Arial"/>
                <w:sz w:val="22"/>
                <w:szCs w:val="22"/>
                <w:shd w:val="clear" w:color="auto" w:fill="FFFFFF"/>
              </w:rPr>
              <w:t xml:space="preserve">, Jenny </w:t>
            </w:r>
            <w:proofErr w:type="spellStart"/>
            <w:r w:rsidRPr="007E200B">
              <w:rPr>
                <w:rFonts w:ascii="Helvetica" w:eastAsia="Times New Roman" w:hAnsi="Helvetica" w:cs="Arial"/>
                <w:sz w:val="22"/>
                <w:szCs w:val="22"/>
                <w:shd w:val="clear" w:color="auto" w:fill="FFFFFF"/>
              </w:rPr>
              <w:t>Dunseath</w:t>
            </w:r>
            <w:proofErr w:type="spellEnd"/>
            <w:r w:rsidRPr="007E200B">
              <w:rPr>
                <w:rFonts w:ascii="Helvetica" w:eastAsia="Times New Roman" w:hAnsi="Helvetica" w:cs="Arial"/>
                <w:sz w:val="22"/>
                <w:szCs w:val="22"/>
                <w:shd w:val="clear" w:color="auto" w:fill="FFFFFF"/>
              </w:rPr>
              <w:t xml:space="preserve">, </w:t>
            </w:r>
            <w:r>
              <w:rPr>
                <w:rFonts w:ascii="Helvetica" w:eastAsia="Times New Roman" w:hAnsi="Helvetica" w:cs="Arial"/>
                <w:sz w:val="22"/>
                <w:szCs w:val="22"/>
                <w:shd w:val="clear" w:color="auto" w:fill="FFFFFF"/>
              </w:rPr>
              <w:t xml:space="preserve">Olivia </w:t>
            </w:r>
            <w:proofErr w:type="spellStart"/>
            <w:r>
              <w:rPr>
                <w:rFonts w:ascii="Helvetica" w:eastAsia="Times New Roman" w:hAnsi="Helvetica" w:cs="Arial"/>
                <w:sz w:val="22"/>
                <w:szCs w:val="22"/>
                <w:shd w:val="clear" w:color="auto" w:fill="FFFFFF"/>
              </w:rPr>
              <w:t>Bax</w:t>
            </w:r>
            <w:proofErr w:type="spellEnd"/>
            <w:r>
              <w:rPr>
                <w:rFonts w:ascii="Helvetica" w:eastAsia="Times New Roman" w:hAnsi="Helvetica" w:cs="Arial"/>
                <w:sz w:val="22"/>
                <w:szCs w:val="22"/>
                <w:shd w:val="clear" w:color="auto" w:fill="FFFFFF"/>
              </w:rPr>
              <w:t xml:space="preserve">, </w:t>
            </w:r>
            <w:r w:rsidRPr="007E200B">
              <w:rPr>
                <w:rFonts w:ascii="Helvetica" w:eastAsia="Times New Roman" w:hAnsi="Helvetica" w:cs="Arial"/>
                <w:sz w:val="22"/>
                <w:szCs w:val="22"/>
                <w:shd w:val="clear" w:color="auto" w:fill="FFFFFF"/>
              </w:rPr>
              <w:t xml:space="preserve">Hywel Livingstone, Claire Baily, Charles </w:t>
            </w:r>
            <w:proofErr w:type="spellStart"/>
            <w:r w:rsidRPr="007E200B">
              <w:rPr>
                <w:rFonts w:ascii="Helvetica" w:eastAsia="Times New Roman" w:hAnsi="Helvetica" w:cs="Arial"/>
                <w:sz w:val="22"/>
                <w:szCs w:val="22"/>
                <w:shd w:val="clear" w:color="auto" w:fill="FFFFFF"/>
              </w:rPr>
              <w:t>Hewlings</w:t>
            </w:r>
            <w:proofErr w:type="spellEnd"/>
            <w:r w:rsidRPr="007E200B">
              <w:rPr>
                <w:rFonts w:ascii="Helvetica" w:eastAsia="Times New Roman" w:hAnsi="Helvetica" w:cs="Arial"/>
                <w:sz w:val="22"/>
                <w:szCs w:val="22"/>
                <w:shd w:val="clear" w:color="auto" w:fill="FFFFFF"/>
              </w:rPr>
              <w:t xml:space="preserve"> and Gina </w:t>
            </w:r>
            <w:proofErr w:type="spellStart"/>
            <w:r w:rsidRPr="007E200B">
              <w:rPr>
                <w:rFonts w:ascii="Helvetica" w:eastAsia="Times New Roman" w:hAnsi="Helvetica" w:cs="Arial"/>
                <w:sz w:val="22"/>
                <w:szCs w:val="22"/>
                <w:shd w:val="clear" w:color="auto" w:fill="FFFFFF"/>
              </w:rPr>
              <w:t>Medcalf</w:t>
            </w:r>
            <w:proofErr w:type="spellEnd"/>
            <w:r w:rsidRPr="007E200B">
              <w:rPr>
                <w:rFonts w:ascii="Helvetica" w:eastAsia="Times New Roman" w:hAnsi="Helvetica" w:cs="Arial"/>
                <w:sz w:val="22"/>
                <w:szCs w:val="22"/>
                <w:shd w:val="clear" w:color="auto" w:fill="FFFFFF"/>
              </w:rPr>
              <w:t>, to discuss current work, catalogue text and exhibition planning.</w:t>
            </w:r>
          </w:p>
          <w:p w14:paraId="2478D8F2" w14:textId="5D99FA35" w:rsidR="00F802A4" w:rsidRPr="00F802A4" w:rsidRDefault="00F802A4" w:rsidP="00F802A4">
            <w:pPr>
              <w:rPr>
                <w:rFonts w:ascii="Helvetica" w:eastAsia="Times New Roman" w:hAnsi="Helvetica" w:cs="Times New Roman"/>
                <w:iCs/>
                <w:sz w:val="22"/>
                <w:szCs w:val="22"/>
                <w:bdr w:val="none" w:sz="0" w:space="0" w:color="auto" w:frame="1"/>
                <w:shd w:val="clear" w:color="auto" w:fill="FFFFFF"/>
              </w:rPr>
            </w:pPr>
          </w:p>
        </w:tc>
      </w:tr>
    </w:tbl>
    <w:tbl>
      <w:tblPr>
        <w:tblW w:w="9145" w:type="dxa"/>
        <w:tblInd w:w="-118" w:type="dxa"/>
        <w:tblLayout w:type="fixed"/>
        <w:tblLook w:val="0400" w:firstRow="0" w:lastRow="0" w:firstColumn="0" w:lastColumn="0" w:noHBand="0" w:noVBand="1"/>
      </w:tblPr>
      <w:tblGrid>
        <w:gridCol w:w="1808"/>
        <w:gridCol w:w="7337"/>
      </w:tblGrid>
      <w:tr w:rsidR="001461C5" w:rsidRPr="0043213B" w14:paraId="67DD7907" w14:textId="77777777" w:rsidTr="001461C5">
        <w:trPr>
          <w:trHeight w:val="428"/>
        </w:trPr>
        <w:tc>
          <w:tcPr>
            <w:tcW w:w="1808" w:type="dxa"/>
            <w:tcBorders>
              <w:top w:val="single" w:sz="6" w:space="0" w:color="CADBDF"/>
              <w:left w:val="nil"/>
              <w:bottom w:val="single" w:sz="6" w:space="0" w:color="CADBDF"/>
              <w:right w:val="nil"/>
            </w:tcBorders>
          </w:tcPr>
          <w:p w14:paraId="26F4191D" w14:textId="1EF73A7B" w:rsidR="001461C5" w:rsidRPr="000450A4" w:rsidRDefault="000450A4" w:rsidP="000450A4">
            <w:pPr>
              <w:rPr>
                <w:rFonts w:ascii="Helvetica" w:hAnsi="Helvetica" w:cs="Arial"/>
                <w:b/>
                <w:sz w:val="22"/>
                <w:szCs w:val="22"/>
              </w:rPr>
            </w:pPr>
            <w:r w:rsidRPr="000450A4">
              <w:rPr>
                <w:rFonts w:ascii="Helvetica" w:hAnsi="Helvetica" w:cs="Arial"/>
                <w:b/>
                <w:sz w:val="22"/>
                <w:szCs w:val="22"/>
              </w:rPr>
              <w:t>2015-2017</w:t>
            </w:r>
          </w:p>
          <w:p w14:paraId="7D742714" w14:textId="77777777" w:rsidR="001461C5" w:rsidRPr="000450A4" w:rsidRDefault="001461C5" w:rsidP="000450A4">
            <w:pPr>
              <w:rPr>
                <w:rFonts w:ascii="Helvetica" w:hAnsi="Helvetica" w:cs="Arial"/>
                <w:sz w:val="22"/>
                <w:szCs w:val="22"/>
              </w:rPr>
            </w:pPr>
          </w:p>
          <w:p w14:paraId="6C0C1749" w14:textId="77777777" w:rsidR="001461C5" w:rsidRPr="000450A4" w:rsidRDefault="001461C5" w:rsidP="000450A4">
            <w:pPr>
              <w:rPr>
                <w:rFonts w:ascii="Helvetica" w:hAnsi="Helvetica" w:cs="Arial"/>
                <w:sz w:val="22"/>
                <w:szCs w:val="22"/>
              </w:rPr>
            </w:pPr>
          </w:p>
        </w:tc>
        <w:tc>
          <w:tcPr>
            <w:tcW w:w="7337" w:type="dxa"/>
            <w:tcBorders>
              <w:top w:val="single" w:sz="6" w:space="0" w:color="CADBDF"/>
              <w:left w:val="nil"/>
              <w:bottom w:val="single" w:sz="6" w:space="0" w:color="CADBDF"/>
              <w:right w:val="nil"/>
            </w:tcBorders>
          </w:tcPr>
          <w:p w14:paraId="606D39E1" w14:textId="38E387CF" w:rsidR="000450A4" w:rsidRPr="0027156D" w:rsidRDefault="000450A4" w:rsidP="0027156D">
            <w:pPr>
              <w:rPr>
                <w:rFonts w:ascii="Helvetica" w:hAnsi="Helvetica" w:cs="Arial"/>
                <w:b/>
                <w:sz w:val="22"/>
                <w:szCs w:val="22"/>
              </w:rPr>
            </w:pPr>
            <w:r w:rsidRPr="000450A4">
              <w:rPr>
                <w:rFonts w:ascii="Helvetica" w:hAnsi="Helvetica" w:cs="Arial"/>
                <w:b/>
                <w:sz w:val="22"/>
                <w:szCs w:val="22"/>
              </w:rPr>
              <w:t>Funding applications and sponsorship work</w:t>
            </w:r>
          </w:p>
          <w:p w14:paraId="6663D206" w14:textId="77777777" w:rsidR="000450A4" w:rsidRPr="000450A4" w:rsidRDefault="000450A4" w:rsidP="000450A4">
            <w:pPr>
              <w:rPr>
                <w:rFonts w:ascii="Helvetica" w:hAnsi="Helvetica"/>
                <w:color w:val="auto"/>
                <w:sz w:val="22"/>
                <w:szCs w:val="22"/>
                <w:shd w:val="clear" w:color="auto" w:fill="FFFFFF"/>
              </w:rPr>
            </w:pPr>
            <w:r w:rsidRPr="000450A4">
              <w:rPr>
                <w:rFonts w:ascii="Helvetica" w:hAnsi="Helvetica"/>
                <w:color w:val="auto"/>
                <w:sz w:val="22"/>
                <w:szCs w:val="22"/>
              </w:rPr>
              <w:t xml:space="preserve">Sponsorship partnerships with New Art Centre Roche Court, </w:t>
            </w:r>
            <w:proofErr w:type="spellStart"/>
            <w:r w:rsidRPr="000450A4">
              <w:rPr>
                <w:rFonts w:ascii="Helvetica" w:hAnsi="Helvetica"/>
                <w:color w:val="auto"/>
                <w:sz w:val="22"/>
                <w:szCs w:val="22"/>
              </w:rPr>
              <w:t>Creativepool</w:t>
            </w:r>
            <w:proofErr w:type="spellEnd"/>
            <w:r w:rsidRPr="000450A4">
              <w:rPr>
                <w:rFonts w:ascii="Helvetica" w:hAnsi="Helvetica"/>
                <w:color w:val="auto"/>
                <w:sz w:val="22"/>
                <w:szCs w:val="22"/>
              </w:rPr>
              <w:t xml:space="preserve">, Ambit, </w:t>
            </w:r>
            <w:proofErr w:type="spellStart"/>
            <w:r w:rsidRPr="000450A4">
              <w:rPr>
                <w:rFonts w:ascii="Helvetica" w:hAnsi="Helvetica"/>
                <w:color w:val="auto"/>
                <w:sz w:val="22"/>
                <w:szCs w:val="22"/>
              </w:rPr>
              <w:t>Mtec</w:t>
            </w:r>
            <w:proofErr w:type="spellEnd"/>
            <w:r w:rsidRPr="000450A4">
              <w:rPr>
                <w:rFonts w:ascii="Helvetica" w:hAnsi="Helvetica"/>
                <w:color w:val="auto"/>
                <w:sz w:val="22"/>
                <w:szCs w:val="22"/>
              </w:rPr>
              <w:t xml:space="preserve">, Visual Arts South West and Wiltshire County Council with support in-kind to the value of </w:t>
            </w:r>
            <w:r w:rsidRPr="000450A4">
              <w:rPr>
                <w:rFonts w:ascii="Helvetica" w:eastAsiaTheme="minorEastAsia" w:hAnsi="Helvetica"/>
                <w:bCs/>
                <w:iCs/>
                <w:color w:val="auto"/>
                <w:sz w:val="22"/>
                <w:szCs w:val="22"/>
              </w:rPr>
              <w:t>£11.5K</w:t>
            </w:r>
          </w:p>
          <w:p w14:paraId="4A9180B2" w14:textId="77777777" w:rsidR="004359CE" w:rsidRDefault="004359CE" w:rsidP="004359CE">
            <w:pPr>
              <w:rPr>
                <w:rFonts w:ascii="Helvetica" w:hAnsi="Helvetica"/>
                <w:color w:val="auto"/>
                <w:sz w:val="22"/>
                <w:szCs w:val="22"/>
              </w:rPr>
            </w:pPr>
          </w:p>
          <w:p w14:paraId="0D631299" w14:textId="0BDDE938" w:rsidR="004359CE" w:rsidRPr="0027156D" w:rsidRDefault="004359CE" w:rsidP="000450A4">
            <w:pPr>
              <w:rPr>
                <w:rFonts w:ascii="Helvetica" w:hAnsi="Helvetica"/>
                <w:color w:val="auto"/>
                <w:sz w:val="22"/>
                <w:szCs w:val="22"/>
              </w:rPr>
            </w:pPr>
            <w:r>
              <w:rPr>
                <w:rFonts w:ascii="Helvetica" w:hAnsi="Helvetica"/>
                <w:color w:val="auto"/>
                <w:sz w:val="22"/>
                <w:szCs w:val="22"/>
              </w:rPr>
              <w:t xml:space="preserve">Funding for Artist Boss included support from the following: </w:t>
            </w:r>
          </w:p>
          <w:p w14:paraId="10C4BBC3" w14:textId="4B0306A7" w:rsidR="000450A4" w:rsidRPr="000450A4" w:rsidRDefault="000450A4" w:rsidP="004359CE">
            <w:pPr>
              <w:rPr>
                <w:rFonts w:ascii="Helvetica" w:hAnsi="Helvetica"/>
                <w:sz w:val="22"/>
                <w:szCs w:val="22"/>
              </w:rPr>
            </w:pPr>
            <w:r w:rsidRPr="000450A4">
              <w:rPr>
                <w:rFonts w:ascii="Helvetica" w:hAnsi="Helvetica"/>
                <w:sz w:val="22"/>
                <w:szCs w:val="22"/>
              </w:rPr>
              <w:t xml:space="preserve">Research </w:t>
            </w:r>
            <w:r w:rsidR="004359CE">
              <w:rPr>
                <w:rFonts w:ascii="Helvetica" w:hAnsi="Helvetica"/>
                <w:sz w:val="22"/>
                <w:szCs w:val="22"/>
              </w:rPr>
              <w:t xml:space="preserve">Funding Bath Spa University </w:t>
            </w:r>
          </w:p>
          <w:p w14:paraId="595249DF" w14:textId="1F98EB90" w:rsidR="000450A4" w:rsidRPr="000450A4" w:rsidRDefault="004359CE" w:rsidP="000450A4">
            <w:pPr>
              <w:rPr>
                <w:rFonts w:ascii="Helvetica" w:hAnsi="Helvetica"/>
                <w:color w:val="auto"/>
                <w:sz w:val="22"/>
                <w:szCs w:val="22"/>
              </w:rPr>
            </w:pPr>
            <w:proofErr w:type="spellStart"/>
            <w:r>
              <w:rPr>
                <w:rFonts w:ascii="Helvetica" w:hAnsi="Helvetica"/>
                <w:color w:val="auto"/>
                <w:sz w:val="22"/>
                <w:szCs w:val="22"/>
              </w:rPr>
              <w:t>Annely</w:t>
            </w:r>
            <w:proofErr w:type="spellEnd"/>
            <w:r>
              <w:rPr>
                <w:rFonts w:ascii="Helvetica" w:hAnsi="Helvetica"/>
                <w:color w:val="auto"/>
                <w:sz w:val="22"/>
                <w:szCs w:val="22"/>
              </w:rPr>
              <w:t xml:space="preserve"> Juda Gallery</w:t>
            </w:r>
          </w:p>
          <w:p w14:paraId="44E8E7BF" w14:textId="3C30B075" w:rsidR="000450A4" w:rsidRPr="000450A4" w:rsidRDefault="004359CE" w:rsidP="004359CE">
            <w:pPr>
              <w:rPr>
                <w:rFonts w:ascii="Helvetica" w:hAnsi="Helvetica"/>
                <w:color w:val="auto"/>
                <w:sz w:val="22"/>
                <w:szCs w:val="22"/>
              </w:rPr>
            </w:pPr>
            <w:r>
              <w:rPr>
                <w:rFonts w:ascii="Helvetica" w:hAnsi="Helvetica"/>
                <w:color w:val="auto"/>
                <w:sz w:val="22"/>
                <w:szCs w:val="22"/>
              </w:rPr>
              <w:t xml:space="preserve">David </w:t>
            </w:r>
            <w:proofErr w:type="spellStart"/>
            <w:r w:rsidR="000450A4" w:rsidRPr="000450A4">
              <w:rPr>
                <w:rFonts w:ascii="Helvetica" w:hAnsi="Helvetica"/>
                <w:color w:val="auto"/>
                <w:sz w:val="22"/>
                <w:szCs w:val="22"/>
              </w:rPr>
              <w:t>Mirvish</w:t>
            </w:r>
            <w:proofErr w:type="spellEnd"/>
            <w:r>
              <w:rPr>
                <w:rFonts w:ascii="Helvetica" w:hAnsi="Helvetica"/>
                <w:color w:val="auto"/>
                <w:sz w:val="22"/>
                <w:szCs w:val="22"/>
              </w:rPr>
              <w:t xml:space="preserve"> Canadian Philanthropist</w:t>
            </w:r>
          </w:p>
          <w:p w14:paraId="360F6E44" w14:textId="614224F1" w:rsidR="000450A4" w:rsidRPr="000450A4" w:rsidRDefault="004359CE" w:rsidP="004359CE">
            <w:pPr>
              <w:rPr>
                <w:rFonts w:ascii="Helvetica" w:hAnsi="Helvetica"/>
                <w:color w:val="auto"/>
                <w:sz w:val="22"/>
                <w:szCs w:val="22"/>
              </w:rPr>
            </w:pPr>
            <w:r>
              <w:rPr>
                <w:rFonts w:ascii="Helvetica" w:hAnsi="Helvetica"/>
                <w:color w:val="auto"/>
                <w:sz w:val="22"/>
                <w:szCs w:val="22"/>
              </w:rPr>
              <w:t>Barford Sculptures ltd</w:t>
            </w:r>
          </w:p>
          <w:p w14:paraId="0906056B" w14:textId="41901AAD" w:rsidR="000450A4" w:rsidRPr="000450A4" w:rsidRDefault="000450A4" w:rsidP="004359CE">
            <w:pPr>
              <w:rPr>
                <w:rFonts w:ascii="Helvetica" w:hAnsi="Helvetica"/>
                <w:color w:val="auto"/>
                <w:sz w:val="22"/>
                <w:szCs w:val="22"/>
              </w:rPr>
            </w:pPr>
            <w:r w:rsidRPr="000450A4">
              <w:rPr>
                <w:rFonts w:ascii="Helvetica" w:hAnsi="Helvetica"/>
                <w:color w:val="auto"/>
                <w:sz w:val="22"/>
                <w:szCs w:val="22"/>
              </w:rPr>
              <w:t>Hubbub funding</w:t>
            </w:r>
          </w:p>
          <w:p w14:paraId="470A7DC3" w14:textId="505C329E" w:rsidR="000450A4" w:rsidRPr="000450A4" w:rsidRDefault="000450A4" w:rsidP="004359CE">
            <w:pPr>
              <w:rPr>
                <w:rFonts w:ascii="Helvetica" w:hAnsi="Helvetica"/>
                <w:color w:val="auto"/>
                <w:sz w:val="22"/>
                <w:szCs w:val="22"/>
              </w:rPr>
            </w:pPr>
            <w:r w:rsidRPr="000450A4">
              <w:rPr>
                <w:rFonts w:ascii="Helvetica" w:hAnsi="Helvetica"/>
                <w:color w:val="auto"/>
                <w:sz w:val="22"/>
                <w:szCs w:val="22"/>
              </w:rPr>
              <w:t>Grant for printing</w:t>
            </w:r>
          </w:p>
          <w:p w14:paraId="78877BE7" w14:textId="7C0EB415" w:rsidR="000450A4" w:rsidRPr="000450A4" w:rsidRDefault="000450A4" w:rsidP="004359CE">
            <w:pPr>
              <w:rPr>
                <w:rFonts w:ascii="Helvetica" w:hAnsi="Helvetica"/>
                <w:color w:val="auto"/>
                <w:sz w:val="22"/>
                <w:szCs w:val="22"/>
              </w:rPr>
            </w:pPr>
            <w:r w:rsidRPr="000450A4">
              <w:rPr>
                <w:rFonts w:ascii="Helvetica" w:hAnsi="Helvetica"/>
                <w:color w:val="auto"/>
                <w:sz w:val="22"/>
                <w:szCs w:val="22"/>
              </w:rPr>
              <w:t>Stripe funding</w:t>
            </w:r>
          </w:p>
          <w:p w14:paraId="76295C3C" w14:textId="5F9234E8" w:rsidR="000450A4" w:rsidRPr="000450A4" w:rsidRDefault="004359CE" w:rsidP="004359CE">
            <w:pPr>
              <w:rPr>
                <w:rFonts w:ascii="Helvetica" w:hAnsi="Helvetica"/>
                <w:color w:val="auto"/>
                <w:sz w:val="22"/>
                <w:szCs w:val="22"/>
              </w:rPr>
            </w:pPr>
            <w:r>
              <w:rPr>
                <w:rFonts w:ascii="Helvetica" w:hAnsi="Helvetica"/>
                <w:color w:val="auto"/>
                <w:sz w:val="22"/>
                <w:szCs w:val="22"/>
              </w:rPr>
              <w:t xml:space="preserve">Ambit Magazine and </w:t>
            </w:r>
            <w:r w:rsidR="000450A4" w:rsidRPr="000450A4">
              <w:rPr>
                <w:rFonts w:ascii="Helvetica" w:hAnsi="Helvetica"/>
                <w:color w:val="auto"/>
                <w:sz w:val="22"/>
                <w:szCs w:val="22"/>
              </w:rPr>
              <w:t>Pangaea Sculptors</w:t>
            </w:r>
            <w:r>
              <w:rPr>
                <w:rFonts w:ascii="Helvetica" w:hAnsi="Helvetica"/>
                <w:color w:val="auto"/>
                <w:sz w:val="22"/>
                <w:szCs w:val="22"/>
              </w:rPr>
              <w:t xml:space="preserve"> center</w:t>
            </w:r>
          </w:p>
          <w:p w14:paraId="2BC4667B" w14:textId="77D2D01A" w:rsidR="000450A4" w:rsidRPr="000450A4" w:rsidRDefault="004359CE" w:rsidP="004359CE">
            <w:pPr>
              <w:rPr>
                <w:rFonts w:ascii="Helvetica" w:hAnsi="Helvetica"/>
                <w:color w:val="auto"/>
                <w:sz w:val="22"/>
                <w:szCs w:val="22"/>
              </w:rPr>
            </w:pPr>
            <w:r>
              <w:rPr>
                <w:rFonts w:ascii="Helvetica" w:hAnsi="Helvetica"/>
                <w:color w:val="auto"/>
                <w:sz w:val="22"/>
                <w:szCs w:val="22"/>
              </w:rPr>
              <w:t>Fairhurst Donations</w:t>
            </w:r>
          </w:p>
          <w:p w14:paraId="3D2C473C" w14:textId="1795FB28" w:rsidR="000450A4" w:rsidRPr="000450A4" w:rsidRDefault="000450A4" w:rsidP="004359CE">
            <w:pPr>
              <w:rPr>
                <w:rFonts w:ascii="Helvetica" w:hAnsi="Helvetica"/>
                <w:color w:val="auto"/>
                <w:sz w:val="22"/>
                <w:szCs w:val="22"/>
              </w:rPr>
            </w:pPr>
            <w:r w:rsidRPr="000450A4">
              <w:rPr>
                <w:rFonts w:ascii="Helvetica" w:hAnsi="Helvetica"/>
                <w:color w:val="auto"/>
                <w:sz w:val="22"/>
                <w:szCs w:val="22"/>
              </w:rPr>
              <w:t>Norwich University</w:t>
            </w:r>
            <w:r w:rsidR="004359CE">
              <w:rPr>
                <w:rFonts w:ascii="Helvetica" w:hAnsi="Helvetica"/>
                <w:color w:val="auto"/>
                <w:sz w:val="22"/>
                <w:szCs w:val="22"/>
              </w:rPr>
              <w:t xml:space="preserve"> of the Arts, Bath Spa University</w:t>
            </w:r>
            <w:r w:rsidR="003C4B4B">
              <w:rPr>
                <w:rFonts w:ascii="Helvetica" w:hAnsi="Helvetica"/>
                <w:color w:val="auto"/>
                <w:sz w:val="22"/>
                <w:szCs w:val="22"/>
              </w:rPr>
              <w:t>, University of</w:t>
            </w:r>
            <w:r w:rsidR="004359CE">
              <w:rPr>
                <w:rFonts w:ascii="Helvetica" w:hAnsi="Helvetica"/>
                <w:color w:val="auto"/>
                <w:sz w:val="22"/>
                <w:szCs w:val="22"/>
              </w:rPr>
              <w:t xml:space="preserve"> Southampton, </w:t>
            </w:r>
            <w:r w:rsidRPr="000450A4">
              <w:rPr>
                <w:rFonts w:ascii="Helvetica" w:hAnsi="Helvetica"/>
                <w:color w:val="auto"/>
                <w:sz w:val="22"/>
                <w:szCs w:val="22"/>
              </w:rPr>
              <w:t>Benning</w:t>
            </w:r>
            <w:r w:rsidR="004359CE">
              <w:rPr>
                <w:rFonts w:ascii="Helvetica" w:hAnsi="Helvetica"/>
                <w:color w:val="auto"/>
                <w:sz w:val="22"/>
                <w:szCs w:val="22"/>
              </w:rPr>
              <w:t>ton College, US</w:t>
            </w:r>
          </w:p>
          <w:p w14:paraId="66B58D94" w14:textId="77777777" w:rsidR="000450A4" w:rsidRPr="000450A4" w:rsidRDefault="000450A4" w:rsidP="000450A4">
            <w:pPr>
              <w:rPr>
                <w:rFonts w:ascii="Helvetica" w:hAnsi="Helvetica"/>
                <w:color w:val="FF0000"/>
                <w:sz w:val="22"/>
                <w:szCs w:val="22"/>
              </w:rPr>
            </w:pPr>
          </w:p>
          <w:p w14:paraId="5E055D3A" w14:textId="554276F0" w:rsidR="000450A4" w:rsidRPr="000450A4" w:rsidRDefault="004359CE" w:rsidP="000450A4">
            <w:pPr>
              <w:rPr>
                <w:rFonts w:ascii="Helvetica" w:hAnsi="Helvetica"/>
                <w:color w:val="auto"/>
                <w:sz w:val="22"/>
                <w:szCs w:val="22"/>
                <w:shd w:val="clear" w:color="auto" w:fill="FFFFFF"/>
              </w:rPr>
            </w:pPr>
            <w:r>
              <w:rPr>
                <w:rFonts w:ascii="Helvetica" w:hAnsi="Helvetica"/>
                <w:color w:val="auto"/>
                <w:sz w:val="22"/>
                <w:szCs w:val="22"/>
              </w:rPr>
              <w:t>T</w:t>
            </w:r>
            <w:r w:rsidR="000450A4" w:rsidRPr="000450A4">
              <w:rPr>
                <w:rFonts w:ascii="Helvetica" w:hAnsi="Helvetica"/>
                <w:color w:val="auto"/>
                <w:sz w:val="22"/>
                <w:szCs w:val="22"/>
              </w:rPr>
              <w:t xml:space="preserve">he Artist Boss project was used in conjunction with an application by New Arts Centre to support a substantial bid to repair a Caro sculpture in Poole Dorset, which was </w:t>
            </w:r>
            <w:r w:rsidR="000450A4" w:rsidRPr="000450A4">
              <w:rPr>
                <w:rFonts w:ascii="Helvetica" w:hAnsi="Helvetica"/>
                <w:color w:val="auto"/>
                <w:sz w:val="22"/>
                <w:szCs w:val="22"/>
                <w:shd w:val="clear" w:color="auto" w:fill="FFFFFF"/>
              </w:rPr>
              <w:t>awarded £195,600 by the </w:t>
            </w:r>
            <w:r w:rsidR="000450A4" w:rsidRPr="000450A4">
              <w:rPr>
                <w:rFonts w:ascii="Helvetica" w:hAnsi="Helvetica"/>
                <w:bCs/>
                <w:color w:val="auto"/>
                <w:sz w:val="22"/>
                <w:szCs w:val="22"/>
                <w:shd w:val="clear" w:color="auto" w:fill="FFFFFF"/>
              </w:rPr>
              <w:t>Heritage Lottery Fund</w:t>
            </w:r>
            <w:r w:rsidR="000450A4" w:rsidRPr="000450A4">
              <w:rPr>
                <w:rFonts w:ascii="Helvetica" w:hAnsi="Helvetica"/>
                <w:color w:val="auto"/>
                <w:sz w:val="22"/>
                <w:szCs w:val="22"/>
                <w:shd w:val="clear" w:color="auto" w:fill="FFFFFF"/>
              </w:rPr>
              <w:t> and £41,018 by Arts Council England to repair Sir </w:t>
            </w:r>
            <w:r w:rsidR="000450A4" w:rsidRPr="000450A4">
              <w:rPr>
                <w:rFonts w:ascii="Helvetica" w:hAnsi="Helvetica"/>
                <w:bCs/>
                <w:color w:val="auto"/>
                <w:sz w:val="22"/>
                <w:szCs w:val="22"/>
                <w:shd w:val="clear" w:color="auto" w:fill="FFFFFF"/>
              </w:rPr>
              <w:t>Anthony Caro's Sea</w:t>
            </w:r>
            <w:r w:rsidR="000450A4" w:rsidRPr="000450A4">
              <w:rPr>
                <w:rFonts w:ascii="Helvetica" w:hAnsi="Helvetica"/>
                <w:color w:val="auto"/>
                <w:sz w:val="22"/>
                <w:szCs w:val="22"/>
                <w:shd w:val="clear" w:color="auto" w:fill="FFFFFF"/>
              </w:rPr>
              <w:t> Music sculpture.</w:t>
            </w:r>
          </w:p>
          <w:p w14:paraId="26E63073" w14:textId="0D8B4C71" w:rsidR="000450A4" w:rsidRPr="000450A4" w:rsidRDefault="000450A4" w:rsidP="000450A4">
            <w:pPr>
              <w:rPr>
                <w:rFonts w:ascii="Helvetica" w:hAnsi="Helvetica" w:cs="Arial"/>
                <w:b/>
                <w:sz w:val="22"/>
                <w:szCs w:val="22"/>
              </w:rPr>
            </w:pPr>
          </w:p>
        </w:tc>
      </w:tr>
    </w:tbl>
    <w:tbl>
      <w:tblPr>
        <w:tblStyle w:val="a"/>
        <w:tblW w:w="9145" w:type="dxa"/>
        <w:tblInd w:w="-113" w:type="dxa"/>
        <w:tblLayout w:type="fixed"/>
        <w:tblLook w:val="04A0" w:firstRow="1" w:lastRow="0" w:firstColumn="1" w:lastColumn="0" w:noHBand="0" w:noVBand="1"/>
      </w:tblPr>
      <w:tblGrid>
        <w:gridCol w:w="1808"/>
        <w:gridCol w:w="7337"/>
      </w:tblGrid>
      <w:tr w:rsidR="000450A4" w:rsidRPr="0043213B" w14:paraId="0D12F005" w14:textId="77777777" w:rsidTr="000450A4">
        <w:trPr>
          <w:trHeight w:val="428"/>
        </w:trPr>
        <w:tc>
          <w:tcPr>
            <w:tcW w:w="1808" w:type="dxa"/>
          </w:tcPr>
          <w:p w14:paraId="4E70BC98" w14:textId="407B15B7" w:rsidR="000450A4" w:rsidRPr="0043213B" w:rsidRDefault="000450A4" w:rsidP="000450A4">
            <w:pPr>
              <w:spacing w:before="120" w:line="288" w:lineRule="auto"/>
              <w:contextualSpacing w:val="0"/>
              <w:rPr>
                <w:rFonts w:ascii="Arial" w:hAnsi="Arial" w:cs="Arial"/>
                <w:sz w:val="22"/>
                <w:szCs w:val="22"/>
              </w:rPr>
            </w:pPr>
          </w:p>
          <w:p w14:paraId="55FFF00E" w14:textId="77777777" w:rsidR="000450A4" w:rsidRPr="0043213B" w:rsidRDefault="000450A4" w:rsidP="000450A4">
            <w:pPr>
              <w:spacing w:before="120" w:line="288" w:lineRule="auto"/>
              <w:contextualSpacing w:val="0"/>
              <w:rPr>
                <w:rFonts w:ascii="Arial" w:hAnsi="Arial" w:cs="Arial"/>
                <w:sz w:val="22"/>
                <w:szCs w:val="22"/>
              </w:rPr>
            </w:pPr>
            <w:r w:rsidRPr="00DC7739">
              <w:rPr>
                <w:rFonts w:ascii="Arial" w:hAnsi="Arial" w:cs="Arial"/>
                <w:b/>
                <w:sz w:val="22"/>
                <w:szCs w:val="22"/>
              </w:rPr>
              <w:t>2016-17</w:t>
            </w:r>
          </w:p>
          <w:p w14:paraId="56A924F2" w14:textId="77777777" w:rsidR="000450A4" w:rsidRPr="0043213B" w:rsidRDefault="000450A4" w:rsidP="000450A4">
            <w:pPr>
              <w:spacing w:before="120" w:line="288" w:lineRule="auto"/>
              <w:contextualSpacing w:val="0"/>
              <w:rPr>
                <w:rFonts w:ascii="Arial" w:hAnsi="Arial" w:cs="Arial"/>
                <w:sz w:val="22"/>
                <w:szCs w:val="22"/>
              </w:rPr>
            </w:pPr>
          </w:p>
        </w:tc>
        <w:tc>
          <w:tcPr>
            <w:tcW w:w="7337" w:type="dxa"/>
          </w:tcPr>
          <w:p w14:paraId="31FB4C47" w14:textId="77777777" w:rsidR="000450A4" w:rsidRPr="007E200B" w:rsidRDefault="000450A4" w:rsidP="000450A4">
            <w:pPr>
              <w:rPr>
                <w:rFonts w:ascii="Helvetica" w:hAnsi="Helvetica" w:cs="Arial"/>
                <w:b/>
                <w:sz w:val="22"/>
                <w:szCs w:val="22"/>
              </w:rPr>
            </w:pPr>
            <w:r w:rsidRPr="007E200B">
              <w:rPr>
                <w:rFonts w:ascii="Helvetica" w:hAnsi="Helvetica" w:cs="Arial"/>
                <w:b/>
                <w:sz w:val="22"/>
                <w:szCs w:val="22"/>
              </w:rPr>
              <w:t xml:space="preserve">Stage 3: Outputs </w:t>
            </w:r>
          </w:p>
          <w:p w14:paraId="10AA1D02" w14:textId="77777777" w:rsidR="000450A4" w:rsidRPr="00B03D84" w:rsidRDefault="000450A4" w:rsidP="000450A4">
            <w:pPr>
              <w:rPr>
                <w:rFonts w:ascii="Helvetica" w:hAnsi="Helvetica" w:cs="Arial"/>
                <w:sz w:val="22"/>
                <w:szCs w:val="22"/>
              </w:rPr>
            </w:pPr>
            <w:r w:rsidRPr="00B03D84">
              <w:rPr>
                <w:rFonts w:ascii="Helvetica" w:hAnsi="Helvetica" w:cs="Arial"/>
                <w:sz w:val="22"/>
                <w:szCs w:val="22"/>
              </w:rPr>
              <w:t xml:space="preserve">The final stage opens up the project for everyone. A series of exhibitions across the South East and South West regions presents the work of Caro and artists associated with his studio. </w:t>
            </w:r>
            <w:r w:rsidRPr="00B03D84">
              <w:rPr>
                <w:rFonts w:ascii="Helvetica" w:hAnsi="Helvetica" w:cs="Arial Narrow"/>
                <w:sz w:val="22"/>
                <w:szCs w:val="22"/>
              </w:rPr>
              <w:t>The varied work of these artists</w:t>
            </w:r>
            <w:r>
              <w:rPr>
                <w:rFonts w:ascii="Helvetica" w:hAnsi="Helvetica" w:cs="Arial Narrow"/>
                <w:sz w:val="22"/>
                <w:szCs w:val="22"/>
              </w:rPr>
              <w:t xml:space="preserve"> </w:t>
            </w:r>
            <w:r w:rsidRPr="00B03D84">
              <w:rPr>
                <w:rFonts w:ascii="Helvetica" w:hAnsi="Helvetica" w:cs="Arial Narrow"/>
                <w:sz w:val="22"/>
                <w:szCs w:val="22"/>
              </w:rPr>
              <w:t xml:space="preserve">illustrates </w:t>
            </w:r>
            <w:r>
              <w:rPr>
                <w:rFonts w:ascii="Helvetica" w:hAnsi="Helvetica" w:cs="Arial Narrow"/>
                <w:sz w:val="22"/>
                <w:szCs w:val="22"/>
              </w:rPr>
              <w:t>the different ways in which the</w:t>
            </w:r>
            <w:r w:rsidRPr="00B03D84">
              <w:rPr>
                <w:rFonts w:ascii="Helvetica" w:hAnsi="Helvetica" w:cs="Arial Narrow"/>
                <w:sz w:val="22"/>
                <w:szCs w:val="22"/>
              </w:rPr>
              <w:t xml:space="preserve"> evolution of sculptural language has been negotiated. </w:t>
            </w:r>
            <w:r w:rsidRPr="00B03D84">
              <w:rPr>
                <w:rFonts w:ascii="Helvetica" w:hAnsi="Helvetica" w:cs="Arial"/>
                <w:sz w:val="22"/>
                <w:szCs w:val="22"/>
              </w:rPr>
              <w:t xml:space="preserve"> </w:t>
            </w:r>
          </w:p>
          <w:p w14:paraId="692787B4" w14:textId="77777777" w:rsidR="000450A4" w:rsidRPr="00B03D84" w:rsidRDefault="000450A4" w:rsidP="000450A4">
            <w:pPr>
              <w:rPr>
                <w:rFonts w:ascii="Helvetica" w:hAnsi="Helvetica" w:cs="Arial"/>
                <w:sz w:val="22"/>
                <w:szCs w:val="22"/>
              </w:rPr>
            </w:pPr>
          </w:p>
          <w:p w14:paraId="2C8DE427" w14:textId="77777777" w:rsidR="000450A4" w:rsidRPr="00B03D84" w:rsidRDefault="000450A4" w:rsidP="000450A4">
            <w:pPr>
              <w:rPr>
                <w:rFonts w:ascii="Helvetica" w:hAnsi="Helvetica" w:cs="Arial"/>
                <w:sz w:val="22"/>
                <w:szCs w:val="22"/>
              </w:rPr>
            </w:pPr>
            <w:r w:rsidRPr="00B03D84">
              <w:rPr>
                <w:rFonts w:ascii="Helvetica" w:hAnsi="Helvetica" w:cs="Arial"/>
                <w:sz w:val="22"/>
                <w:szCs w:val="22"/>
              </w:rPr>
              <w:t>The publication reveals</w:t>
            </w:r>
            <w:r>
              <w:rPr>
                <w:rFonts w:ascii="Helvetica" w:hAnsi="Helvetica" w:cs="Arial"/>
                <w:sz w:val="22"/>
                <w:szCs w:val="22"/>
              </w:rPr>
              <w:t xml:space="preserve"> the voices of the individuals and provides an insight into the thought processes and studio methodologies of artists across the decades. The website chronicles the project for it to be shared and developed by others.  </w:t>
            </w:r>
          </w:p>
          <w:p w14:paraId="5A7664E3" w14:textId="77777777" w:rsidR="000450A4" w:rsidRPr="00B03D84" w:rsidRDefault="000450A4" w:rsidP="000450A4">
            <w:pPr>
              <w:rPr>
                <w:rFonts w:ascii="Helvetica" w:hAnsi="Helvetica" w:cs="Arial"/>
                <w:sz w:val="22"/>
                <w:szCs w:val="22"/>
              </w:rPr>
            </w:pPr>
          </w:p>
          <w:p w14:paraId="0B094590" w14:textId="77777777" w:rsidR="000450A4" w:rsidRDefault="000450A4" w:rsidP="000450A4">
            <w:pPr>
              <w:rPr>
                <w:rFonts w:ascii="Helvetica" w:eastAsia="Arial" w:hAnsi="Helvetica" w:cs="Arial"/>
                <w:sz w:val="22"/>
                <w:szCs w:val="22"/>
              </w:rPr>
            </w:pPr>
            <w:r w:rsidRPr="00B03D84">
              <w:rPr>
                <w:rFonts w:ascii="Helvetica" w:eastAsia="Arial" w:hAnsi="Helvetica" w:cs="Arial"/>
                <w:sz w:val="22"/>
                <w:szCs w:val="22"/>
              </w:rPr>
              <w:t>The project aims to provide a new unchartered approach on the reading of Caro’s work and legacy in sculpture today to foreground</w:t>
            </w:r>
            <w:r w:rsidRPr="007E200B">
              <w:rPr>
                <w:rFonts w:ascii="Helvetica" w:eastAsia="Arial" w:hAnsi="Helvetica" w:cs="Arial"/>
                <w:sz w:val="22"/>
                <w:szCs w:val="22"/>
              </w:rPr>
              <w:t xml:space="preserve"> collaborative partnerships and s</w:t>
            </w:r>
            <w:r>
              <w:rPr>
                <w:rFonts w:ascii="Helvetica" w:eastAsia="Arial" w:hAnsi="Helvetica" w:cs="Arial"/>
                <w:sz w:val="22"/>
                <w:szCs w:val="22"/>
              </w:rPr>
              <w:t>upport communities of learning.</w:t>
            </w:r>
          </w:p>
          <w:p w14:paraId="7DBE6AC5" w14:textId="77777777" w:rsidR="000450A4" w:rsidRPr="0043213B" w:rsidRDefault="000450A4" w:rsidP="000450A4">
            <w:pPr>
              <w:spacing w:after="120" w:line="288" w:lineRule="auto"/>
              <w:contextualSpacing w:val="0"/>
              <w:rPr>
                <w:rFonts w:ascii="Arial" w:hAnsi="Arial" w:cs="Arial"/>
                <w:sz w:val="20"/>
                <w:szCs w:val="20"/>
              </w:rPr>
            </w:pPr>
          </w:p>
        </w:tc>
      </w:tr>
    </w:tbl>
    <w:tbl>
      <w:tblPr>
        <w:tblW w:w="9145" w:type="dxa"/>
        <w:tblInd w:w="-11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0450A4" w:rsidRPr="0043213B" w14:paraId="16726F56" w14:textId="77777777" w:rsidTr="000450A4">
        <w:trPr>
          <w:trHeight w:val="428"/>
        </w:trPr>
        <w:tc>
          <w:tcPr>
            <w:tcW w:w="1808" w:type="dxa"/>
            <w:tcBorders>
              <w:top w:val="single" w:sz="6" w:space="0" w:color="CADBDF"/>
              <w:bottom w:val="single" w:sz="6" w:space="0" w:color="CADBDF"/>
              <w:right w:val="nil"/>
            </w:tcBorders>
          </w:tcPr>
          <w:p w14:paraId="2A8EAB63" w14:textId="77777777" w:rsidR="000450A4" w:rsidRPr="001461C5" w:rsidRDefault="000450A4" w:rsidP="000450A4">
            <w:pPr>
              <w:spacing w:before="120" w:line="288" w:lineRule="auto"/>
              <w:rPr>
                <w:rFonts w:ascii="Helvetica" w:hAnsi="Helvetica" w:cs="Arial"/>
                <w:b/>
                <w:sz w:val="22"/>
                <w:szCs w:val="22"/>
              </w:rPr>
            </w:pPr>
            <w:r w:rsidRPr="001461C5">
              <w:rPr>
                <w:rFonts w:ascii="Helvetica" w:hAnsi="Helvetica" w:cs="Arial"/>
                <w:b/>
                <w:sz w:val="22"/>
                <w:szCs w:val="22"/>
              </w:rPr>
              <w:t>June 2016</w:t>
            </w:r>
          </w:p>
          <w:p w14:paraId="3E51B7F3" w14:textId="77777777" w:rsidR="000450A4" w:rsidRPr="001461C5" w:rsidRDefault="000450A4" w:rsidP="000450A4">
            <w:pPr>
              <w:spacing w:before="120" w:line="288" w:lineRule="auto"/>
              <w:rPr>
                <w:rFonts w:ascii="Helvetica" w:hAnsi="Helvetica" w:cs="Arial"/>
                <w:sz w:val="22"/>
                <w:szCs w:val="22"/>
              </w:rPr>
            </w:pPr>
          </w:p>
          <w:p w14:paraId="600ACDF3" w14:textId="77777777" w:rsidR="000450A4" w:rsidRPr="001461C5" w:rsidRDefault="000450A4" w:rsidP="000450A4">
            <w:pPr>
              <w:spacing w:before="120" w:line="288" w:lineRule="auto"/>
              <w:rPr>
                <w:rFonts w:ascii="Helvetica" w:hAnsi="Helvetica" w:cs="Arial"/>
                <w:sz w:val="22"/>
                <w:szCs w:val="22"/>
              </w:rPr>
            </w:pPr>
          </w:p>
        </w:tc>
        <w:tc>
          <w:tcPr>
            <w:tcW w:w="7337" w:type="dxa"/>
            <w:tcBorders>
              <w:top w:val="single" w:sz="6" w:space="0" w:color="CADBDF"/>
              <w:left w:val="nil"/>
              <w:bottom w:val="single" w:sz="6" w:space="0" w:color="CADBDF"/>
            </w:tcBorders>
          </w:tcPr>
          <w:p w14:paraId="198BD9F7" w14:textId="77777777" w:rsidR="000450A4" w:rsidRDefault="000450A4" w:rsidP="000450A4">
            <w:pPr>
              <w:rPr>
                <w:rFonts w:ascii="Helvetica" w:hAnsi="Helvetica" w:cs="Arial"/>
                <w:sz w:val="22"/>
                <w:szCs w:val="22"/>
              </w:rPr>
            </w:pPr>
            <w:r>
              <w:rPr>
                <w:rFonts w:ascii="Helvetica" w:hAnsi="Helvetica" w:cs="Arial"/>
                <w:b/>
                <w:sz w:val="22"/>
                <w:szCs w:val="22"/>
              </w:rPr>
              <w:t>Artist Boss Website R</w:t>
            </w:r>
            <w:r w:rsidRPr="001461C5">
              <w:rPr>
                <w:rFonts w:ascii="Helvetica" w:hAnsi="Helvetica" w:cs="Arial"/>
                <w:b/>
                <w:sz w:val="22"/>
                <w:szCs w:val="22"/>
              </w:rPr>
              <w:t>eleased</w:t>
            </w:r>
            <w:r>
              <w:rPr>
                <w:rFonts w:ascii="Helvetica" w:hAnsi="Helvetica" w:cs="Arial"/>
                <w:b/>
                <w:sz w:val="22"/>
                <w:szCs w:val="22"/>
              </w:rPr>
              <w:t xml:space="preserve"> </w:t>
            </w:r>
            <w:hyperlink r:id="rId9" w:history="1">
              <w:r w:rsidRPr="006F2D4D">
                <w:rPr>
                  <w:rStyle w:val="Hyperlink"/>
                  <w:rFonts w:ascii="Helvetica" w:hAnsi="Helvetica" w:cs="Arial"/>
                  <w:sz w:val="22"/>
                  <w:szCs w:val="22"/>
                </w:rPr>
                <w:t>http://www.artistboss.org.uk/</w:t>
              </w:r>
            </w:hyperlink>
            <w:r>
              <w:rPr>
                <w:rFonts w:ascii="Helvetica" w:hAnsi="Helvetica" w:cs="Arial"/>
                <w:sz w:val="22"/>
                <w:szCs w:val="22"/>
              </w:rPr>
              <w:t xml:space="preserve"> </w:t>
            </w:r>
            <w:r w:rsidRPr="001461C5">
              <w:rPr>
                <w:rFonts w:ascii="Helvetica" w:hAnsi="Helvetica" w:cs="Arial"/>
                <w:sz w:val="22"/>
                <w:szCs w:val="22"/>
              </w:rPr>
              <w:t xml:space="preserve"> </w:t>
            </w:r>
          </w:p>
          <w:p w14:paraId="2535A7C8" w14:textId="77777777" w:rsidR="000450A4" w:rsidRPr="001461C5" w:rsidRDefault="000450A4" w:rsidP="000450A4">
            <w:pPr>
              <w:spacing w:after="120"/>
              <w:rPr>
                <w:rFonts w:ascii="Helvetica" w:hAnsi="Helvetica" w:cs="Arial"/>
                <w:sz w:val="22"/>
                <w:szCs w:val="22"/>
              </w:rPr>
            </w:pPr>
            <w:r>
              <w:rPr>
                <w:rFonts w:ascii="Helvetica" w:hAnsi="Helvetica" w:cs="Arial"/>
                <w:sz w:val="22"/>
                <w:szCs w:val="22"/>
              </w:rPr>
              <w:t xml:space="preserve">The website holds all of the project information in one place. It includes the project development, </w:t>
            </w:r>
            <w:proofErr w:type="gramStart"/>
            <w:r>
              <w:rPr>
                <w:rFonts w:ascii="Helvetica" w:hAnsi="Helvetica" w:cs="Arial"/>
                <w:sz w:val="22"/>
                <w:szCs w:val="22"/>
              </w:rPr>
              <w:t>Learning</w:t>
            </w:r>
            <w:proofErr w:type="gramEnd"/>
            <w:r>
              <w:rPr>
                <w:rFonts w:ascii="Helvetica" w:hAnsi="Helvetica" w:cs="Arial"/>
                <w:sz w:val="22"/>
                <w:szCs w:val="22"/>
              </w:rPr>
              <w:t xml:space="preserve"> resources for schools, colleges and audiences and cites all of the project partners and funders. </w:t>
            </w:r>
          </w:p>
        </w:tc>
      </w:tr>
      <w:tr w:rsidR="000450A4" w:rsidRPr="0043213B" w14:paraId="20D87223"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3F25FB40" w14:textId="77777777" w:rsidR="000450A4" w:rsidRPr="0043213B" w:rsidRDefault="000450A4" w:rsidP="000450A4">
            <w:pPr>
              <w:spacing w:before="120" w:line="288" w:lineRule="auto"/>
              <w:rPr>
                <w:rFonts w:ascii="Arial" w:hAnsi="Arial" w:cs="Arial"/>
                <w:sz w:val="22"/>
                <w:szCs w:val="22"/>
              </w:rPr>
            </w:pPr>
            <w:r w:rsidRPr="00257B24">
              <w:rPr>
                <w:rFonts w:ascii="Helvetica" w:hAnsi="Helvetica" w:cs="Arial"/>
                <w:b/>
                <w:sz w:val="22"/>
                <w:szCs w:val="22"/>
              </w:rPr>
              <w:t>July-August 2016:</w:t>
            </w:r>
          </w:p>
        </w:tc>
        <w:tc>
          <w:tcPr>
            <w:tcW w:w="7337" w:type="dxa"/>
            <w:tcBorders>
              <w:top w:val="single" w:sz="6" w:space="0" w:color="CADBDF"/>
              <w:left w:val="nil"/>
              <w:bottom w:val="single" w:sz="6" w:space="0" w:color="CADBDF"/>
              <w:right w:val="nil"/>
            </w:tcBorders>
          </w:tcPr>
          <w:p w14:paraId="2F24AB41" w14:textId="00EEABF6" w:rsidR="000450A4" w:rsidRPr="00641A50" w:rsidRDefault="000450A4" w:rsidP="000450A4">
            <w:pPr>
              <w:rPr>
                <w:rFonts w:ascii="Times" w:eastAsia="Times New Roman" w:hAnsi="Times" w:cs="Times New Roman"/>
                <w:color w:val="auto"/>
                <w:sz w:val="20"/>
                <w:szCs w:val="20"/>
                <w:lang w:val="en-GB"/>
              </w:rPr>
            </w:pPr>
            <w:r w:rsidRPr="00DC7739">
              <w:rPr>
                <w:rFonts w:ascii="Helvetica" w:hAnsi="Helvetica" w:cs="Arial"/>
                <w:b/>
                <w:color w:val="auto"/>
                <w:sz w:val="22"/>
                <w:szCs w:val="22"/>
              </w:rPr>
              <w:t>Artist Boss:</w:t>
            </w:r>
            <w:r w:rsidRPr="00DC7739">
              <w:rPr>
                <w:rFonts w:ascii="Helvetica" w:hAnsi="Helvetica" w:cs="Arial"/>
                <w:color w:val="auto"/>
                <w:sz w:val="22"/>
                <w:szCs w:val="22"/>
              </w:rPr>
              <w:t xml:space="preserve"> </w:t>
            </w:r>
            <w:r w:rsidRPr="00DC7739">
              <w:rPr>
                <w:rFonts w:ascii="Arial" w:eastAsia="Times New Roman" w:hAnsi="Arial" w:cs="Arial"/>
                <w:color w:val="auto"/>
                <w:sz w:val="22"/>
                <w:szCs w:val="22"/>
                <w:lang w:val="en-GB"/>
              </w:rPr>
              <w:t>Anthony Caro’s studio assistants and issues of legacy in British sculpture.</w:t>
            </w:r>
            <w:r>
              <w:rPr>
                <w:rFonts w:ascii="Times" w:eastAsia="Times New Roman" w:hAnsi="Times" w:cs="Times New Roman"/>
                <w:color w:val="auto"/>
                <w:sz w:val="20"/>
                <w:szCs w:val="20"/>
                <w:lang w:val="en-GB"/>
              </w:rPr>
              <w:t xml:space="preserve"> </w:t>
            </w:r>
            <w:r w:rsidR="00340838">
              <w:rPr>
                <w:rFonts w:ascii="Helvetica" w:hAnsi="Helvetica" w:cs="Arial"/>
                <w:sz w:val="22"/>
                <w:szCs w:val="22"/>
              </w:rPr>
              <w:t>Published by</w:t>
            </w:r>
            <w:r w:rsidRPr="00257B24">
              <w:rPr>
                <w:rFonts w:ascii="Helvetica" w:hAnsi="Helvetica" w:cs="Arial"/>
                <w:sz w:val="22"/>
                <w:szCs w:val="22"/>
              </w:rPr>
              <w:t xml:space="preserve"> Wunderkammer Press.</w:t>
            </w:r>
          </w:p>
          <w:p w14:paraId="2CCAB0C2" w14:textId="77777777" w:rsidR="000450A4" w:rsidRPr="00DC7739" w:rsidRDefault="000450A4" w:rsidP="000450A4">
            <w:pPr>
              <w:rPr>
                <w:rFonts w:ascii="Helvetica" w:hAnsi="Helvetica" w:cs="Arial"/>
                <w:sz w:val="22"/>
                <w:szCs w:val="22"/>
              </w:rPr>
            </w:pPr>
            <w:r>
              <w:rPr>
                <w:rFonts w:ascii="Helvetica" w:hAnsi="Helvetica" w:cs="Arial"/>
                <w:sz w:val="22"/>
                <w:szCs w:val="22"/>
              </w:rPr>
              <w:t xml:space="preserve">Editor: </w:t>
            </w:r>
            <w:r w:rsidRPr="00DC7739">
              <w:rPr>
                <w:rFonts w:ascii="Helvetica" w:hAnsi="Helvetica" w:cs="Arial"/>
                <w:sz w:val="22"/>
                <w:szCs w:val="22"/>
              </w:rPr>
              <w:t xml:space="preserve">Jenny </w:t>
            </w:r>
            <w:proofErr w:type="spellStart"/>
            <w:r w:rsidRPr="00DC7739">
              <w:rPr>
                <w:rFonts w:ascii="Helvetica" w:hAnsi="Helvetica" w:cs="Arial"/>
                <w:sz w:val="22"/>
                <w:szCs w:val="22"/>
              </w:rPr>
              <w:t>Dunseath</w:t>
            </w:r>
            <w:proofErr w:type="spellEnd"/>
          </w:p>
          <w:p w14:paraId="76EBDBA3" w14:textId="77777777" w:rsidR="000450A4" w:rsidRPr="00DC7739" w:rsidRDefault="000450A4" w:rsidP="000450A4">
            <w:pPr>
              <w:rPr>
                <w:rFonts w:ascii="Helvetica" w:hAnsi="Helvetica" w:cs="Arial"/>
                <w:sz w:val="22"/>
                <w:szCs w:val="22"/>
              </w:rPr>
            </w:pPr>
            <w:proofErr w:type="spellStart"/>
            <w:r>
              <w:rPr>
                <w:rFonts w:ascii="Helvetica" w:hAnsi="Helvetica" w:cs="Arial"/>
                <w:sz w:val="22"/>
                <w:szCs w:val="22"/>
              </w:rPr>
              <w:t>Co editor</w:t>
            </w:r>
            <w:proofErr w:type="spellEnd"/>
            <w:r>
              <w:rPr>
                <w:rFonts w:ascii="Helvetica" w:hAnsi="Helvetica" w:cs="Arial"/>
                <w:sz w:val="22"/>
                <w:szCs w:val="22"/>
              </w:rPr>
              <w:t xml:space="preserve">: </w:t>
            </w:r>
            <w:r w:rsidRPr="00DC7739">
              <w:rPr>
                <w:rFonts w:ascii="Helvetica" w:hAnsi="Helvetica" w:cs="Arial"/>
                <w:sz w:val="22"/>
                <w:szCs w:val="22"/>
              </w:rPr>
              <w:t xml:space="preserve">Mark </w:t>
            </w:r>
            <w:proofErr w:type="spellStart"/>
            <w:r w:rsidRPr="00DC7739">
              <w:rPr>
                <w:rFonts w:ascii="Helvetica" w:hAnsi="Helvetica" w:cs="Arial"/>
                <w:sz w:val="22"/>
                <w:szCs w:val="22"/>
              </w:rPr>
              <w:t>Wilsher</w:t>
            </w:r>
            <w:proofErr w:type="spellEnd"/>
          </w:p>
          <w:p w14:paraId="51560243" w14:textId="77777777" w:rsidR="000450A4" w:rsidRPr="00DC7739" w:rsidRDefault="000450A4" w:rsidP="000450A4">
            <w:pPr>
              <w:rPr>
                <w:rFonts w:ascii="Helvetica" w:hAnsi="Helvetica" w:cs="Arial"/>
                <w:sz w:val="22"/>
                <w:szCs w:val="22"/>
              </w:rPr>
            </w:pPr>
            <w:r w:rsidRPr="00DC7739">
              <w:rPr>
                <w:rFonts w:ascii="Helvetica" w:hAnsi="Helvetica" w:cs="Arial"/>
                <w:sz w:val="22"/>
                <w:szCs w:val="22"/>
              </w:rPr>
              <w:t>Paperback</w:t>
            </w:r>
            <w:r>
              <w:rPr>
                <w:rFonts w:ascii="Helvetica" w:hAnsi="Helvetica" w:cs="Arial"/>
                <w:sz w:val="22"/>
                <w:szCs w:val="22"/>
              </w:rPr>
              <w:t xml:space="preserve"> Pages: </w:t>
            </w:r>
            <w:r w:rsidRPr="00DC7739">
              <w:rPr>
                <w:rFonts w:ascii="Helvetica" w:hAnsi="Helvetica" w:cs="Arial"/>
                <w:sz w:val="22"/>
                <w:szCs w:val="22"/>
              </w:rPr>
              <w:t>192</w:t>
            </w:r>
          </w:p>
          <w:p w14:paraId="6BA19C87" w14:textId="77777777" w:rsidR="000450A4" w:rsidRPr="00DC7739" w:rsidRDefault="000450A4" w:rsidP="000450A4">
            <w:pPr>
              <w:rPr>
                <w:rFonts w:ascii="Helvetica" w:hAnsi="Helvetica" w:cs="Arial"/>
                <w:sz w:val="22"/>
                <w:szCs w:val="22"/>
              </w:rPr>
            </w:pPr>
            <w:r w:rsidRPr="00DC7739">
              <w:rPr>
                <w:rFonts w:ascii="Helvetica" w:hAnsi="Helvetica" w:cs="Arial"/>
                <w:sz w:val="22"/>
                <w:szCs w:val="22"/>
              </w:rPr>
              <w:t>Illustrations:</w:t>
            </w:r>
            <w:r>
              <w:rPr>
                <w:rFonts w:ascii="Helvetica" w:hAnsi="Helvetica" w:cs="Arial"/>
                <w:sz w:val="22"/>
                <w:szCs w:val="22"/>
              </w:rPr>
              <w:t xml:space="preserve"> </w:t>
            </w:r>
            <w:r w:rsidRPr="00DC7739">
              <w:rPr>
                <w:rFonts w:ascii="Helvetica" w:hAnsi="Helvetica" w:cs="Arial"/>
                <w:sz w:val="22"/>
                <w:szCs w:val="22"/>
              </w:rPr>
              <w:t xml:space="preserve">91 </w:t>
            </w:r>
            <w:proofErr w:type="spellStart"/>
            <w:r w:rsidRPr="00DC7739">
              <w:rPr>
                <w:rFonts w:ascii="Helvetica" w:hAnsi="Helvetica" w:cs="Arial"/>
                <w:sz w:val="22"/>
                <w:szCs w:val="22"/>
              </w:rPr>
              <w:t>colour</w:t>
            </w:r>
            <w:proofErr w:type="spellEnd"/>
            <w:r w:rsidRPr="00DC7739">
              <w:rPr>
                <w:rFonts w:ascii="Helvetica" w:hAnsi="Helvetica" w:cs="Arial"/>
                <w:sz w:val="22"/>
                <w:szCs w:val="22"/>
              </w:rPr>
              <w:t xml:space="preserve"> and b/w</w:t>
            </w:r>
          </w:p>
          <w:p w14:paraId="31FEDF3B" w14:textId="77777777" w:rsidR="000450A4" w:rsidRPr="00DC7739" w:rsidRDefault="000450A4" w:rsidP="000450A4">
            <w:pPr>
              <w:rPr>
                <w:rFonts w:ascii="Helvetica" w:hAnsi="Helvetica" w:cs="Arial"/>
                <w:sz w:val="22"/>
                <w:szCs w:val="22"/>
              </w:rPr>
            </w:pPr>
            <w:r>
              <w:rPr>
                <w:rFonts w:ascii="Helvetica" w:hAnsi="Helvetica" w:cs="Arial"/>
                <w:sz w:val="22"/>
                <w:szCs w:val="22"/>
              </w:rPr>
              <w:t xml:space="preserve">Size: </w:t>
            </w:r>
            <w:r w:rsidRPr="00DC7739">
              <w:rPr>
                <w:rFonts w:ascii="Helvetica" w:hAnsi="Helvetica" w:cs="Arial"/>
                <w:sz w:val="22"/>
                <w:szCs w:val="22"/>
              </w:rPr>
              <w:t>170 x 225mm</w:t>
            </w:r>
          </w:p>
          <w:p w14:paraId="19C69B66" w14:textId="77777777" w:rsidR="000450A4" w:rsidRDefault="000450A4" w:rsidP="000450A4">
            <w:pPr>
              <w:rPr>
                <w:rFonts w:ascii="Helvetica" w:hAnsi="Helvetica" w:cs="Arial"/>
                <w:sz w:val="22"/>
                <w:szCs w:val="22"/>
              </w:rPr>
            </w:pPr>
            <w:r w:rsidRPr="00DC7739">
              <w:rPr>
                <w:rFonts w:ascii="Helvetica" w:hAnsi="Helvetica" w:cs="Arial"/>
                <w:sz w:val="22"/>
                <w:szCs w:val="22"/>
              </w:rPr>
              <w:t>ISBN:</w:t>
            </w:r>
            <w:r>
              <w:rPr>
                <w:rFonts w:ascii="Helvetica" w:hAnsi="Helvetica" w:cs="Arial"/>
                <w:sz w:val="22"/>
                <w:szCs w:val="22"/>
              </w:rPr>
              <w:t xml:space="preserve"> </w:t>
            </w:r>
            <w:r w:rsidRPr="00DC7739">
              <w:rPr>
                <w:rFonts w:ascii="Helvetica" w:hAnsi="Helvetica" w:cs="Arial"/>
                <w:sz w:val="22"/>
                <w:szCs w:val="22"/>
              </w:rPr>
              <w:t>978-0-9935511-0-9</w:t>
            </w:r>
          </w:p>
          <w:p w14:paraId="768401FD" w14:textId="77777777" w:rsidR="000450A4" w:rsidRDefault="000450A4" w:rsidP="000450A4">
            <w:pPr>
              <w:rPr>
                <w:rFonts w:ascii="Helvetica" w:hAnsi="Helvetica" w:cs="Arial"/>
                <w:sz w:val="22"/>
                <w:szCs w:val="22"/>
              </w:rPr>
            </w:pPr>
          </w:p>
          <w:p w14:paraId="302650FC" w14:textId="71CE38BE" w:rsidR="00340838" w:rsidRPr="00340838" w:rsidRDefault="00340838" w:rsidP="00340838">
            <w:pPr>
              <w:widowControl/>
              <w:rPr>
                <w:rFonts w:ascii="Times" w:hAnsi="Times" w:cs="Times New Roman"/>
                <w:color w:val="auto"/>
                <w:sz w:val="20"/>
                <w:szCs w:val="20"/>
                <w:lang w:val="en-GB"/>
              </w:rPr>
            </w:pPr>
            <w:r w:rsidRPr="00340838">
              <w:rPr>
                <w:rFonts w:ascii="Arial" w:hAnsi="Arial" w:cs="Arial"/>
                <w:sz w:val="22"/>
                <w:szCs w:val="22"/>
                <w:shd w:val="clear" w:color="auto" w:fill="FFFFFF"/>
                <w:lang w:val="en-GB"/>
              </w:rPr>
              <w:t>The Publication is held in international collections at Bennington College USA,</w:t>
            </w:r>
            <w:r>
              <w:rPr>
                <w:rFonts w:ascii="Times" w:hAnsi="Times" w:cs="Times New Roman"/>
                <w:color w:val="auto"/>
                <w:sz w:val="20"/>
                <w:szCs w:val="20"/>
                <w:lang w:val="en-GB"/>
              </w:rPr>
              <w:t xml:space="preserve"> </w:t>
            </w:r>
            <w:r w:rsidRPr="00340838">
              <w:rPr>
                <w:rFonts w:ascii="Arial" w:hAnsi="Arial" w:cs="Arial"/>
                <w:sz w:val="22"/>
                <w:szCs w:val="22"/>
                <w:shd w:val="clear" w:color="auto" w:fill="FFFFFF"/>
                <w:lang w:val="en-GB"/>
              </w:rPr>
              <w:t xml:space="preserve">Art Gallery of Ontario Canada, National Institute of Design India, Concordia University Canada, SCAD Savannah, AAU Africa and UAL China. It is held in the national collections of Central St Martins Archive London, Goldsmiths University, Norwich University of the Arts, Bath Spa University, University of Southampton Winchester School of Art, Henry Moore Institute Leeds, British Library and DACS. It is held in the private collections of the Caro family, </w:t>
            </w:r>
            <w:proofErr w:type="spellStart"/>
            <w:r w:rsidRPr="00340838">
              <w:rPr>
                <w:rFonts w:ascii="Arial" w:hAnsi="Arial" w:cs="Arial"/>
                <w:sz w:val="22"/>
                <w:szCs w:val="22"/>
                <w:shd w:val="clear" w:color="auto" w:fill="FFFFFF"/>
                <w:lang w:val="en-GB"/>
              </w:rPr>
              <w:t>Annely</w:t>
            </w:r>
            <w:proofErr w:type="spellEnd"/>
            <w:r w:rsidRPr="00340838">
              <w:rPr>
                <w:rFonts w:ascii="Arial" w:hAnsi="Arial" w:cs="Arial"/>
                <w:sz w:val="22"/>
                <w:szCs w:val="22"/>
                <w:shd w:val="clear" w:color="auto" w:fill="FFFFFF"/>
                <w:lang w:val="en-GB"/>
              </w:rPr>
              <w:t xml:space="preserve"> Juda Gallery, Tim Marlow Artistic Director of the Royal Academy of art and Sir Alan Duncan, Minister of State for Europe and the Americas.</w:t>
            </w:r>
          </w:p>
          <w:p w14:paraId="73445E09" w14:textId="77777777" w:rsidR="00340838" w:rsidRPr="00641A50" w:rsidRDefault="00340838" w:rsidP="000450A4">
            <w:pPr>
              <w:rPr>
                <w:rFonts w:ascii="Helvetica" w:hAnsi="Helvetica" w:cs="Arial"/>
                <w:sz w:val="22"/>
                <w:szCs w:val="22"/>
              </w:rPr>
            </w:pPr>
          </w:p>
        </w:tc>
      </w:tr>
      <w:tr w:rsidR="000450A4" w:rsidRPr="0043213B" w14:paraId="502B2632"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2A9F6DBA" w14:textId="77777777" w:rsidR="000450A4" w:rsidRDefault="000450A4" w:rsidP="000450A4">
            <w:pPr>
              <w:spacing w:before="120" w:after="120" w:line="288" w:lineRule="auto"/>
            </w:pPr>
            <w:r w:rsidRPr="00257B24">
              <w:rPr>
                <w:rFonts w:ascii="Helvetica" w:hAnsi="Helvetica" w:cs="Arial"/>
                <w:b/>
                <w:sz w:val="22"/>
                <w:szCs w:val="22"/>
              </w:rPr>
              <w:t>August 2016:</w:t>
            </w:r>
          </w:p>
          <w:p w14:paraId="41413736" w14:textId="77777777" w:rsidR="000450A4" w:rsidRPr="0043213B" w:rsidRDefault="000450A4" w:rsidP="000450A4">
            <w:pPr>
              <w:spacing w:before="120" w:line="288" w:lineRule="auto"/>
              <w:rPr>
                <w:rFonts w:ascii="Arial" w:hAnsi="Arial" w:cs="Arial"/>
                <w:sz w:val="22"/>
                <w:szCs w:val="22"/>
              </w:rPr>
            </w:pPr>
          </w:p>
        </w:tc>
        <w:tc>
          <w:tcPr>
            <w:tcW w:w="7337" w:type="dxa"/>
            <w:tcBorders>
              <w:top w:val="single" w:sz="6" w:space="0" w:color="CADBDF"/>
              <w:left w:val="nil"/>
              <w:bottom w:val="single" w:sz="6" w:space="0" w:color="CADBDF"/>
              <w:right w:val="nil"/>
            </w:tcBorders>
          </w:tcPr>
          <w:p w14:paraId="7DEFE6C2" w14:textId="77777777" w:rsidR="000450A4" w:rsidRDefault="000450A4" w:rsidP="000450A4">
            <w:pPr>
              <w:rPr>
                <w:rFonts w:ascii="Helvetica" w:hAnsi="Helvetica" w:cs="Arial"/>
                <w:sz w:val="22"/>
                <w:szCs w:val="22"/>
              </w:rPr>
            </w:pPr>
            <w:r w:rsidRPr="00DC7739">
              <w:rPr>
                <w:rFonts w:ascii="Helvetica" w:hAnsi="Helvetica" w:cs="Arial"/>
                <w:b/>
                <w:sz w:val="22"/>
                <w:szCs w:val="22"/>
              </w:rPr>
              <w:t>Artist Boss book launch at The Royal Academy of Arts, London.</w:t>
            </w:r>
            <w:r w:rsidRPr="00257B24">
              <w:rPr>
                <w:rFonts w:ascii="Helvetica" w:hAnsi="Helvetica" w:cs="Arial"/>
                <w:sz w:val="22"/>
                <w:szCs w:val="22"/>
              </w:rPr>
              <w:t xml:space="preserve"> Speeches by Tim Marlow, Stephen </w:t>
            </w:r>
            <w:proofErr w:type="spellStart"/>
            <w:r w:rsidRPr="00257B24">
              <w:rPr>
                <w:rFonts w:ascii="Helvetica" w:hAnsi="Helvetica" w:cs="Arial"/>
                <w:sz w:val="22"/>
                <w:szCs w:val="22"/>
              </w:rPr>
              <w:t>Feeke</w:t>
            </w:r>
            <w:proofErr w:type="spellEnd"/>
            <w:r w:rsidRPr="00257B24">
              <w:rPr>
                <w:rFonts w:ascii="Helvetica" w:hAnsi="Helvetica" w:cs="Arial"/>
                <w:sz w:val="22"/>
                <w:szCs w:val="22"/>
              </w:rPr>
              <w:t xml:space="preserve">, Prof Anita Taylor, Prof John Strachan and </w:t>
            </w:r>
            <w:proofErr w:type="spellStart"/>
            <w:r w:rsidRPr="00257B24">
              <w:rPr>
                <w:rFonts w:ascii="Helvetica" w:hAnsi="Helvetica" w:cs="Arial"/>
                <w:sz w:val="22"/>
                <w:szCs w:val="22"/>
              </w:rPr>
              <w:t>Dr</w:t>
            </w:r>
            <w:proofErr w:type="spellEnd"/>
            <w:r w:rsidRPr="00257B24">
              <w:rPr>
                <w:rFonts w:ascii="Helvetica" w:hAnsi="Helvetica" w:cs="Arial"/>
                <w:sz w:val="22"/>
                <w:szCs w:val="22"/>
              </w:rPr>
              <w:t xml:space="preserve"> Graham </w:t>
            </w:r>
            <w:proofErr w:type="spellStart"/>
            <w:r w:rsidRPr="00257B24">
              <w:rPr>
                <w:rFonts w:ascii="Helvetica" w:hAnsi="Helvetica" w:cs="Arial"/>
                <w:sz w:val="22"/>
                <w:szCs w:val="22"/>
              </w:rPr>
              <w:t>Mclaren</w:t>
            </w:r>
            <w:proofErr w:type="spellEnd"/>
            <w:r w:rsidRPr="00257B24">
              <w:rPr>
                <w:rFonts w:ascii="Helvetica" w:hAnsi="Helvetica" w:cs="Arial"/>
                <w:sz w:val="22"/>
                <w:szCs w:val="22"/>
              </w:rPr>
              <w:t>.</w:t>
            </w:r>
          </w:p>
          <w:p w14:paraId="7774A000" w14:textId="77777777" w:rsidR="000450A4" w:rsidRPr="0043213B" w:rsidRDefault="000450A4" w:rsidP="000450A4">
            <w:pPr>
              <w:spacing w:after="120" w:line="288" w:lineRule="auto"/>
              <w:rPr>
                <w:rFonts w:ascii="Arial" w:hAnsi="Arial" w:cs="Arial"/>
                <w:sz w:val="20"/>
                <w:szCs w:val="20"/>
              </w:rPr>
            </w:pPr>
          </w:p>
        </w:tc>
      </w:tr>
      <w:tr w:rsidR="000450A4" w:rsidRPr="0043213B" w14:paraId="7419BC95"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2265324B" w14:textId="77777777" w:rsidR="000450A4" w:rsidRPr="0043213B" w:rsidRDefault="000450A4" w:rsidP="000450A4">
            <w:pPr>
              <w:spacing w:before="120" w:line="288" w:lineRule="auto"/>
              <w:rPr>
                <w:rFonts w:ascii="Arial" w:hAnsi="Arial" w:cs="Arial"/>
                <w:sz w:val="22"/>
                <w:szCs w:val="22"/>
              </w:rPr>
            </w:pPr>
            <w:r w:rsidRPr="00257B24">
              <w:rPr>
                <w:rFonts w:ascii="Helvetica" w:hAnsi="Helvetica" w:cs="Arial"/>
                <w:b/>
                <w:sz w:val="22"/>
                <w:szCs w:val="22"/>
              </w:rPr>
              <w:lastRenderedPageBreak/>
              <w:t>Sep</w:t>
            </w:r>
            <w:r>
              <w:rPr>
                <w:rFonts w:ascii="Helvetica" w:hAnsi="Helvetica" w:cs="Arial"/>
                <w:b/>
                <w:sz w:val="22"/>
                <w:szCs w:val="22"/>
              </w:rPr>
              <w:t>tember - October 2016:</w:t>
            </w:r>
          </w:p>
        </w:tc>
        <w:tc>
          <w:tcPr>
            <w:tcW w:w="7337" w:type="dxa"/>
            <w:tcBorders>
              <w:top w:val="single" w:sz="6" w:space="0" w:color="CADBDF"/>
              <w:left w:val="nil"/>
              <w:bottom w:val="single" w:sz="6" w:space="0" w:color="CADBDF"/>
              <w:right w:val="nil"/>
            </w:tcBorders>
          </w:tcPr>
          <w:p w14:paraId="1F4730D4" w14:textId="77777777" w:rsidR="000450A4" w:rsidRDefault="000450A4" w:rsidP="000450A4">
            <w:pPr>
              <w:rPr>
                <w:rFonts w:ascii="Helvetica" w:hAnsi="Helvetica" w:cs="Arial"/>
                <w:b/>
                <w:sz w:val="22"/>
                <w:szCs w:val="22"/>
              </w:rPr>
            </w:pPr>
            <w:r w:rsidRPr="00257B24">
              <w:rPr>
                <w:rFonts w:ascii="Helvetica" w:hAnsi="Helvetica" w:cs="Arial"/>
                <w:b/>
                <w:sz w:val="22"/>
                <w:szCs w:val="22"/>
              </w:rPr>
              <w:t>Pool</w:t>
            </w:r>
            <w:r>
              <w:rPr>
                <w:rFonts w:ascii="Helvetica" w:hAnsi="Helvetica" w:cs="Arial"/>
                <w:b/>
                <w:sz w:val="22"/>
                <w:szCs w:val="22"/>
              </w:rPr>
              <w:t xml:space="preserve"> Exhibition</w:t>
            </w:r>
            <w:r w:rsidRPr="00257B24">
              <w:rPr>
                <w:rFonts w:ascii="Helvetica" w:hAnsi="Helvetica" w:cs="Arial"/>
                <w:b/>
                <w:sz w:val="22"/>
                <w:szCs w:val="22"/>
              </w:rPr>
              <w:t xml:space="preserve"> at The Cut, Halesworth, Suffolk.</w:t>
            </w:r>
          </w:p>
          <w:p w14:paraId="0928F6BB" w14:textId="77777777" w:rsidR="000450A4" w:rsidRPr="00257B24" w:rsidRDefault="000450A4" w:rsidP="000450A4">
            <w:pPr>
              <w:rPr>
                <w:rFonts w:ascii="Helvetica" w:hAnsi="Helvetica" w:cs="Arial"/>
                <w:sz w:val="22"/>
                <w:szCs w:val="22"/>
              </w:rPr>
            </w:pPr>
            <w:r w:rsidRPr="00257B24">
              <w:rPr>
                <w:rFonts w:ascii="Helvetica" w:hAnsi="Helvetica" w:cs="Arial"/>
                <w:sz w:val="22"/>
                <w:szCs w:val="22"/>
              </w:rPr>
              <w:t xml:space="preserve">Opening event 3.09.16 </w:t>
            </w:r>
          </w:p>
          <w:p w14:paraId="038E22E1" w14:textId="77777777" w:rsidR="000450A4" w:rsidRPr="00257B24" w:rsidRDefault="000450A4" w:rsidP="000450A4">
            <w:pPr>
              <w:rPr>
                <w:rFonts w:ascii="Helvetica" w:hAnsi="Helvetica" w:cs="Arial"/>
                <w:sz w:val="22"/>
                <w:szCs w:val="22"/>
              </w:rPr>
            </w:pPr>
            <w:r w:rsidRPr="00257B24">
              <w:rPr>
                <w:rFonts w:ascii="Helvetica" w:hAnsi="Helvetica" w:cs="Arial"/>
                <w:sz w:val="22"/>
                <w:szCs w:val="22"/>
              </w:rPr>
              <w:t xml:space="preserve">Closing discussion event 1.10.16 with Brendon </w:t>
            </w:r>
            <w:proofErr w:type="spellStart"/>
            <w:r w:rsidRPr="00257B24">
              <w:rPr>
                <w:rFonts w:ascii="Helvetica" w:hAnsi="Helvetica" w:cs="Arial"/>
                <w:sz w:val="22"/>
                <w:szCs w:val="22"/>
              </w:rPr>
              <w:t>Prendeville</w:t>
            </w:r>
            <w:proofErr w:type="spellEnd"/>
            <w:r w:rsidRPr="00257B24">
              <w:rPr>
                <w:rFonts w:ascii="Helvetica" w:hAnsi="Helvetica" w:cs="Arial"/>
                <w:sz w:val="22"/>
                <w:szCs w:val="22"/>
              </w:rPr>
              <w:t xml:space="preserve">, Charles </w:t>
            </w:r>
            <w:proofErr w:type="spellStart"/>
            <w:r w:rsidRPr="00257B24">
              <w:rPr>
                <w:rFonts w:ascii="Helvetica" w:hAnsi="Helvetica" w:cs="Arial"/>
                <w:sz w:val="22"/>
                <w:szCs w:val="22"/>
              </w:rPr>
              <w:t>Hewlings</w:t>
            </w:r>
            <w:proofErr w:type="spellEnd"/>
            <w:r w:rsidRPr="00257B24">
              <w:rPr>
                <w:rFonts w:ascii="Helvetica" w:hAnsi="Helvetica" w:cs="Arial"/>
                <w:sz w:val="22"/>
                <w:szCs w:val="22"/>
              </w:rPr>
              <w:t xml:space="preserve"> and the artists.</w:t>
            </w:r>
          </w:p>
          <w:p w14:paraId="7EDCB507" w14:textId="77777777" w:rsidR="000450A4" w:rsidRPr="0043213B" w:rsidRDefault="000450A4" w:rsidP="000450A4">
            <w:pPr>
              <w:spacing w:after="120" w:line="288" w:lineRule="auto"/>
              <w:rPr>
                <w:rFonts w:ascii="Arial" w:hAnsi="Arial" w:cs="Arial"/>
                <w:sz w:val="20"/>
                <w:szCs w:val="20"/>
              </w:rPr>
            </w:pPr>
          </w:p>
        </w:tc>
      </w:tr>
      <w:tr w:rsidR="000450A4" w:rsidRPr="0043213B" w14:paraId="0F9BC9B6"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1A64A7D4" w14:textId="77777777" w:rsidR="000450A4" w:rsidRDefault="000450A4" w:rsidP="000450A4">
            <w:pPr>
              <w:rPr>
                <w:rFonts w:ascii="Helvetica" w:hAnsi="Helvetica" w:cs="Arial"/>
                <w:b/>
                <w:sz w:val="22"/>
                <w:szCs w:val="22"/>
              </w:rPr>
            </w:pPr>
            <w:r w:rsidRPr="00257B24">
              <w:rPr>
                <w:rFonts w:ascii="Helvetica" w:hAnsi="Helvetica" w:cs="Arial"/>
                <w:b/>
                <w:sz w:val="22"/>
                <w:szCs w:val="22"/>
              </w:rPr>
              <w:t xml:space="preserve">November 2016 </w:t>
            </w:r>
            <w:r>
              <w:rPr>
                <w:rFonts w:ascii="Helvetica" w:hAnsi="Helvetica" w:cs="Arial"/>
                <w:b/>
                <w:sz w:val="22"/>
                <w:szCs w:val="22"/>
              </w:rPr>
              <w:t>–</w:t>
            </w:r>
            <w:r w:rsidRPr="00257B24">
              <w:rPr>
                <w:rFonts w:ascii="Helvetica" w:hAnsi="Helvetica" w:cs="Arial"/>
                <w:b/>
                <w:sz w:val="22"/>
                <w:szCs w:val="22"/>
              </w:rPr>
              <w:t xml:space="preserve"> </w:t>
            </w:r>
          </w:p>
          <w:p w14:paraId="228721B2" w14:textId="77777777" w:rsidR="000450A4" w:rsidRPr="00257B24" w:rsidRDefault="000450A4" w:rsidP="000450A4">
            <w:pPr>
              <w:rPr>
                <w:rFonts w:ascii="Helvetica" w:hAnsi="Helvetica" w:cs="Arial"/>
                <w:b/>
                <w:sz w:val="22"/>
                <w:szCs w:val="22"/>
              </w:rPr>
            </w:pPr>
            <w:r w:rsidRPr="00257B24">
              <w:rPr>
                <w:rFonts w:ascii="Helvetica" w:hAnsi="Helvetica" w:cs="Arial"/>
                <w:b/>
                <w:sz w:val="22"/>
                <w:szCs w:val="22"/>
              </w:rPr>
              <w:t>January 2017:</w:t>
            </w:r>
          </w:p>
          <w:p w14:paraId="35246D8D" w14:textId="77777777" w:rsidR="000450A4" w:rsidRPr="0043213B" w:rsidRDefault="000450A4" w:rsidP="000450A4">
            <w:pPr>
              <w:spacing w:before="120" w:line="288" w:lineRule="auto"/>
              <w:rPr>
                <w:rFonts w:ascii="Arial" w:hAnsi="Arial" w:cs="Arial"/>
                <w:sz w:val="22"/>
                <w:szCs w:val="22"/>
              </w:rPr>
            </w:pPr>
          </w:p>
        </w:tc>
        <w:tc>
          <w:tcPr>
            <w:tcW w:w="7337" w:type="dxa"/>
            <w:tcBorders>
              <w:top w:val="single" w:sz="6" w:space="0" w:color="CADBDF"/>
              <w:left w:val="nil"/>
              <w:bottom w:val="single" w:sz="6" w:space="0" w:color="CADBDF"/>
              <w:right w:val="nil"/>
            </w:tcBorders>
          </w:tcPr>
          <w:p w14:paraId="518B836D" w14:textId="77777777" w:rsidR="000450A4" w:rsidRPr="00DC7739" w:rsidRDefault="000450A4" w:rsidP="000450A4">
            <w:pPr>
              <w:rPr>
                <w:rFonts w:ascii="Helvetica" w:hAnsi="Helvetica" w:cs="Arial"/>
                <w:b/>
                <w:sz w:val="22"/>
                <w:szCs w:val="22"/>
              </w:rPr>
            </w:pPr>
            <w:r w:rsidRPr="00DC7739">
              <w:rPr>
                <w:rFonts w:ascii="Helvetica" w:hAnsi="Helvetica" w:cs="Arial"/>
                <w:b/>
                <w:sz w:val="22"/>
                <w:szCs w:val="22"/>
              </w:rPr>
              <w:t>Artist Boss at New Art Centre, Roche Court.</w:t>
            </w:r>
          </w:p>
          <w:p w14:paraId="703DD831" w14:textId="77777777" w:rsidR="000450A4" w:rsidRPr="0043213B" w:rsidRDefault="000450A4" w:rsidP="000450A4">
            <w:pPr>
              <w:rPr>
                <w:rFonts w:ascii="Arial" w:hAnsi="Arial" w:cs="Arial"/>
                <w:sz w:val="20"/>
                <w:szCs w:val="20"/>
              </w:rPr>
            </w:pPr>
            <w:r w:rsidRPr="00257B24">
              <w:rPr>
                <w:rFonts w:ascii="Helvetica" w:hAnsi="Helvetica" w:cs="Arial"/>
                <w:sz w:val="22"/>
                <w:szCs w:val="22"/>
              </w:rPr>
              <w:t xml:space="preserve">Opening event 19.11.16 with Madeleine </w:t>
            </w:r>
            <w:proofErr w:type="spellStart"/>
            <w:r w:rsidRPr="00257B24">
              <w:rPr>
                <w:rFonts w:ascii="Helvetica" w:hAnsi="Helvetica" w:cs="Arial"/>
                <w:sz w:val="22"/>
                <w:szCs w:val="22"/>
              </w:rPr>
              <w:t>Beesborough</w:t>
            </w:r>
            <w:proofErr w:type="spellEnd"/>
            <w:r w:rsidRPr="00257B24">
              <w:rPr>
                <w:rFonts w:ascii="Helvetica" w:hAnsi="Helvetica" w:cs="Arial"/>
                <w:sz w:val="22"/>
                <w:szCs w:val="22"/>
              </w:rPr>
              <w:t xml:space="preserve"> and Prof Anita Taylor</w:t>
            </w:r>
            <w:r>
              <w:rPr>
                <w:rFonts w:ascii="Helvetica" w:hAnsi="Helvetica" w:cs="Arial"/>
                <w:sz w:val="22"/>
                <w:szCs w:val="22"/>
              </w:rPr>
              <w:t xml:space="preserve">. </w:t>
            </w:r>
            <w:r w:rsidRPr="00257B24">
              <w:rPr>
                <w:rFonts w:ascii="Helvetica" w:hAnsi="Helvetica" w:cs="Arial"/>
                <w:sz w:val="22"/>
                <w:szCs w:val="22"/>
              </w:rPr>
              <w:t>Artist Boss ‘Generation z depth’ workshops with Ian Dawson and Roche Court Educational Trust, for primary and secondary schools.</w:t>
            </w:r>
          </w:p>
        </w:tc>
      </w:tr>
      <w:tr w:rsidR="000450A4" w:rsidRPr="0043213B" w14:paraId="60BD1CD9"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669612F9" w14:textId="77777777" w:rsidR="000450A4" w:rsidRDefault="000450A4" w:rsidP="000450A4">
            <w:pPr>
              <w:rPr>
                <w:rFonts w:ascii="Helvetica" w:hAnsi="Helvetica" w:cs="Arial"/>
                <w:b/>
                <w:sz w:val="22"/>
                <w:szCs w:val="22"/>
              </w:rPr>
            </w:pPr>
            <w:r w:rsidRPr="00257B24">
              <w:rPr>
                <w:rFonts w:ascii="Helvetica" w:hAnsi="Helvetica" w:cs="Arial"/>
                <w:b/>
                <w:sz w:val="22"/>
                <w:szCs w:val="22"/>
              </w:rPr>
              <w:t xml:space="preserve">December 2016 </w:t>
            </w:r>
            <w:r>
              <w:rPr>
                <w:rFonts w:ascii="Helvetica" w:hAnsi="Helvetica" w:cs="Arial"/>
                <w:b/>
                <w:sz w:val="22"/>
                <w:szCs w:val="22"/>
              </w:rPr>
              <w:t>–</w:t>
            </w:r>
            <w:r w:rsidRPr="00257B24">
              <w:rPr>
                <w:rFonts w:ascii="Helvetica" w:hAnsi="Helvetica" w:cs="Arial"/>
                <w:b/>
                <w:sz w:val="22"/>
                <w:szCs w:val="22"/>
              </w:rPr>
              <w:t xml:space="preserve"> </w:t>
            </w:r>
          </w:p>
          <w:p w14:paraId="2662BBB7" w14:textId="77777777" w:rsidR="000450A4" w:rsidRPr="00257B24" w:rsidRDefault="000450A4" w:rsidP="000450A4">
            <w:pPr>
              <w:rPr>
                <w:rFonts w:ascii="Helvetica" w:hAnsi="Helvetica" w:cs="Arial"/>
                <w:b/>
                <w:sz w:val="22"/>
                <w:szCs w:val="22"/>
              </w:rPr>
            </w:pPr>
            <w:r w:rsidRPr="00257B24">
              <w:rPr>
                <w:rFonts w:ascii="Helvetica" w:hAnsi="Helvetica" w:cs="Arial"/>
                <w:b/>
                <w:sz w:val="22"/>
                <w:szCs w:val="22"/>
              </w:rPr>
              <w:t>January 2017:</w:t>
            </w:r>
          </w:p>
          <w:p w14:paraId="34C82C7B" w14:textId="77777777" w:rsidR="000450A4" w:rsidRPr="0043213B" w:rsidRDefault="000450A4" w:rsidP="000450A4">
            <w:pPr>
              <w:spacing w:before="120" w:line="288" w:lineRule="auto"/>
              <w:rPr>
                <w:rFonts w:ascii="Arial" w:hAnsi="Arial" w:cs="Arial"/>
                <w:sz w:val="22"/>
                <w:szCs w:val="22"/>
              </w:rPr>
            </w:pPr>
          </w:p>
        </w:tc>
        <w:tc>
          <w:tcPr>
            <w:tcW w:w="7337" w:type="dxa"/>
            <w:tcBorders>
              <w:top w:val="single" w:sz="6" w:space="0" w:color="CADBDF"/>
              <w:left w:val="nil"/>
              <w:bottom w:val="single" w:sz="6" w:space="0" w:color="CADBDF"/>
              <w:right w:val="nil"/>
            </w:tcBorders>
          </w:tcPr>
          <w:p w14:paraId="7E5F2BB8" w14:textId="77777777" w:rsidR="000450A4" w:rsidRPr="00DC7739" w:rsidRDefault="000450A4" w:rsidP="000450A4">
            <w:pPr>
              <w:rPr>
                <w:rFonts w:ascii="Helvetica" w:hAnsi="Helvetica" w:cs="Arial"/>
                <w:b/>
                <w:sz w:val="22"/>
                <w:szCs w:val="22"/>
              </w:rPr>
            </w:pPr>
            <w:r w:rsidRPr="00DC7739">
              <w:rPr>
                <w:rFonts w:ascii="Helvetica" w:hAnsi="Helvetica" w:cs="Arial"/>
                <w:b/>
                <w:sz w:val="22"/>
                <w:szCs w:val="22"/>
              </w:rPr>
              <w:t>Artist Boss at Bath School of Art &amp; Design, Bath Spa University.</w:t>
            </w:r>
          </w:p>
          <w:p w14:paraId="241D2529" w14:textId="77777777" w:rsidR="000450A4" w:rsidRPr="00257B24" w:rsidRDefault="000450A4" w:rsidP="000450A4">
            <w:pPr>
              <w:rPr>
                <w:rFonts w:ascii="Helvetica" w:hAnsi="Helvetica" w:cs="Arial"/>
                <w:sz w:val="22"/>
                <w:szCs w:val="22"/>
              </w:rPr>
            </w:pPr>
            <w:r w:rsidRPr="00257B24">
              <w:rPr>
                <w:rFonts w:ascii="Helvetica" w:hAnsi="Helvetica" w:cs="Arial"/>
                <w:sz w:val="22"/>
                <w:szCs w:val="22"/>
              </w:rPr>
              <w:t xml:space="preserve">6.12.16 Artist </w:t>
            </w:r>
            <w:proofErr w:type="spellStart"/>
            <w:r w:rsidRPr="00257B24">
              <w:rPr>
                <w:rFonts w:ascii="Helvetica" w:hAnsi="Helvetica" w:cs="Arial"/>
                <w:sz w:val="22"/>
                <w:szCs w:val="22"/>
              </w:rPr>
              <w:t>crits</w:t>
            </w:r>
            <w:proofErr w:type="spellEnd"/>
            <w:r w:rsidRPr="00257B24">
              <w:rPr>
                <w:rFonts w:ascii="Helvetica" w:hAnsi="Helvetica" w:cs="Arial"/>
                <w:sz w:val="22"/>
                <w:szCs w:val="22"/>
              </w:rPr>
              <w:t xml:space="preserve"> and talks- Olivia </w:t>
            </w:r>
            <w:proofErr w:type="spellStart"/>
            <w:r w:rsidRPr="00257B24">
              <w:rPr>
                <w:rFonts w:ascii="Helvetica" w:hAnsi="Helvetica" w:cs="Arial"/>
                <w:sz w:val="22"/>
                <w:szCs w:val="22"/>
              </w:rPr>
              <w:t>Bax</w:t>
            </w:r>
            <w:proofErr w:type="spellEnd"/>
            <w:r w:rsidRPr="00257B24">
              <w:rPr>
                <w:rFonts w:ascii="Helvetica" w:hAnsi="Helvetica" w:cs="Arial"/>
                <w:sz w:val="22"/>
                <w:szCs w:val="22"/>
              </w:rPr>
              <w:t xml:space="preserve">, Hywel Livingstone, Neil </w:t>
            </w:r>
            <w:proofErr w:type="spellStart"/>
            <w:r w:rsidRPr="00257B24">
              <w:rPr>
                <w:rFonts w:ascii="Helvetica" w:hAnsi="Helvetica" w:cs="Arial"/>
                <w:sz w:val="22"/>
                <w:szCs w:val="22"/>
              </w:rPr>
              <w:t>Ayling</w:t>
            </w:r>
            <w:proofErr w:type="spellEnd"/>
            <w:r w:rsidRPr="00257B24">
              <w:rPr>
                <w:rFonts w:ascii="Helvetica" w:hAnsi="Helvetica" w:cs="Arial"/>
                <w:sz w:val="22"/>
                <w:szCs w:val="22"/>
              </w:rPr>
              <w:t xml:space="preserve"> and John </w:t>
            </w:r>
            <w:proofErr w:type="spellStart"/>
            <w:r w:rsidRPr="00257B24">
              <w:rPr>
                <w:rFonts w:ascii="Helvetica" w:hAnsi="Helvetica" w:cs="Arial"/>
                <w:sz w:val="22"/>
                <w:szCs w:val="22"/>
              </w:rPr>
              <w:t>Wallbank</w:t>
            </w:r>
            <w:proofErr w:type="spellEnd"/>
            <w:r w:rsidRPr="00257B24">
              <w:rPr>
                <w:rFonts w:ascii="Helvetica" w:hAnsi="Helvetica" w:cs="Arial"/>
                <w:sz w:val="22"/>
                <w:szCs w:val="22"/>
              </w:rPr>
              <w:t xml:space="preserve"> work with students and Talk about their practice and careers.</w:t>
            </w:r>
          </w:p>
          <w:p w14:paraId="0D275E5B" w14:textId="77777777" w:rsidR="000450A4" w:rsidRDefault="000450A4" w:rsidP="000450A4">
            <w:pPr>
              <w:rPr>
                <w:rFonts w:ascii="Helvetica" w:hAnsi="Helvetica" w:cs="Arial"/>
                <w:sz w:val="22"/>
                <w:szCs w:val="22"/>
              </w:rPr>
            </w:pPr>
            <w:r w:rsidRPr="00257B24">
              <w:rPr>
                <w:rFonts w:ascii="Helvetica" w:hAnsi="Helvetica" w:cs="Arial"/>
                <w:sz w:val="22"/>
                <w:szCs w:val="22"/>
              </w:rPr>
              <w:t xml:space="preserve">17.01.17 </w:t>
            </w:r>
            <w:r>
              <w:rPr>
                <w:rFonts w:ascii="Helvetica" w:hAnsi="Helvetica" w:cs="Arial"/>
                <w:sz w:val="22"/>
                <w:szCs w:val="22"/>
              </w:rPr>
              <w:t xml:space="preserve">MA &amp; BA </w:t>
            </w:r>
            <w:r w:rsidRPr="00257B24">
              <w:rPr>
                <w:rFonts w:ascii="Helvetica" w:hAnsi="Helvetica" w:cs="Arial"/>
                <w:sz w:val="22"/>
                <w:szCs w:val="22"/>
              </w:rPr>
              <w:t xml:space="preserve">Student trip to New Art Centre with talk by Jenny </w:t>
            </w:r>
            <w:proofErr w:type="spellStart"/>
            <w:r w:rsidRPr="00257B24">
              <w:rPr>
                <w:rFonts w:ascii="Helvetica" w:hAnsi="Helvetica" w:cs="Arial"/>
                <w:sz w:val="22"/>
                <w:szCs w:val="22"/>
              </w:rPr>
              <w:t>Dunseath</w:t>
            </w:r>
            <w:proofErr w:type="spellEnd"/>
            <w:r w:rsidRPr="00257B24">
              <w:rPr>
                <w:rFonts w:ascii="Helvetica" w:hAnsi="Helvetica" w:cs="Arial"/>
                <w:sz w:val="22"/>
                <w:szCs w:val="22"/>
              </w:rPr>
              <w:t xml:space="preserve"> and Roche Court Educational Trust</w:t>
            </w:r>
          </w:p>
          <w:p w14:paraId="3A5B6EF9" w14:textId="77777777" w:rsidR="000450A4" w:rsidRPr="00EE2742" w:rsidRDefault="000450A4" w:rsidP="000450A4">
            <w:pPr>
              <w:rPr>
                <w:rFonts w:ascii="Helvetica" w:hAnsi="Helvetica" w:cs="Arial"/>
                <w:sz w:val="22"/>
                <w:szCs w:val="22"/>
              </w:rPr>
            </w:pPr>
          </w:p>
        </w:tc>
      </w:tr>
      <w:tr w:rsidR="000450A4" w:rsidRPr="0043213B" w14:paraId="024A6891"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52089B3B" w14:textId="77777777" w:rsidR="000450A4" w:rsidRDefault="000450A4" w:rsidP="000450A4">
            <w:pPr>
              <w:rPr>
                <w:rFonts w:ascii="Helvetica" w:hAnsi="Helvetica" w:cs="Arial"/>
                <w:b/>
                <w:sz w:val="22"/>
                <w:szCs w:val="22"/>
              </w:rPr>
            </w:pPr>
            <w:r>
              <w:rPr>
                <w:rFonts w:ascii="Helvetica" w:hAnsi="Helvetica" w:cs="Arial"/>
                <w:b/>
                <w:sz w:val="22"/>
                <w:szCs w:val="22"/>
              </w:rPr>
              <w:t>December 2016</w:t>
            </w:r>
          </w:p>
          <w:p w14:paraId="2F37FD94" w14:textId="77777777" w:rsidR="000450A4" w:rsidRPr="0043213B" w:rsidRDefault="000450A4" w:rsidP="000450A4">
            <w:pPr>
              <w:spacing w:before="120" w:line="288" w:lineRule="auto"/>
              <w:rPr>
                <w:rFonts w:ascii="Arial" w:hAnsi="Arial" w:cs="Arial"/>
                <w:sz w:val="22"/>
                <w:szCs w:val="22"/>
              </w:rPr>
            </w:pPr>
          </w:p>
        </w:tc>
        <w:tc>
          <w:tcPr>
            <w:tcW w:w="7337" w:type="dxa"/>
            <w:tcBorders>
              <w:top w:val="single" w:sz="6" w:space="0" w:color="CADBDF"/>
              <w:left w:val="nil"/>
              <w:bottom w:val="single" w:sz="6" w:space="0" w:color="CADBDF"/>
              <w:right w:val="nil"/>
            </w:tcBorders>
          </w:tcPr>
          <w:p w14:paraId="1207D3C3" w14:textId="77777777" w:rsidR="000450A4" w:rsidRDefault="000450A4" w:rsidP="000450A4">
            <w:pPr>
              <w:spacing w:before="120" w:line="288" w:lineRule="auto"/>
              <w:rPr>
                <w:rFonts w:ascii="Helvetica" w:hAnsi="Helvetica" w:cs="Arial"/>
                <w:b/>
                <w:sz w:val="22"/>
                <w:szCs w:val="22"/>
              </w:rPr>
            </w:pPr>
            <w:r w:rsidRPr="00257B24">
              <w:rPr>
                <w:rFonts w:ascii="Helvetica" w:hAnsi="Helvetica" w:cs="Arial"/>
                <w:b/>
                <w:sz w:val="22"/>
                <w:szCs w:val="22"/>
              </w:rPr>
              <w:t>Artist Boss at Art Gallery of Ontario, Canada</w:t>
            </w:r>
            <w:r>
              <w:rPr>
                <w:rFonts w:ascii="Helvetica" w:hAnsi="Helvetica" w:cs="Arial"/>
                <w:b/>
                <w:sz w:val="22"/>
                <w:szCs w:val="22"/>
              </w:rPr>
              <w:t xml:space="preserve"> </w:t>
            </w:r>
            <w:r w:rsidRPr="00257B24">
              <w:rPr>
                <w:rFonts w:ascii="Helvetica" w:hAnsi="Helvetica" w:cs="Arial"/>
                <w:b/>
                <w:sz w:val="22"/>
                <w:szCs w:val="22"/>
              </w:rPr>
              <w:t>9.12.16</w:t>
            </w:r>
          </w:p>
          <w:p w14:paraId="51538DC5" w14:textId="77777777" w:rsidR="000450A4" w:rsidRDefault="000450A4" w:rsidP="000450A4">
            <w:pPr>
              <w:rPr>
                <w:rFonts w:ascii="Helvetica" w:hAnsi="Helvetica" w:cs="Arial"/>
                <w:sz w:val="22"/>
                <w:szCs w:val="22"/>
              </w:rPr>
            </w:pPr>
            <w:r w:rsidRPr="00257B24">
              <w:rPr>
                <w:rFonts w:ascii="Helvetica" w:hAnsi="Helvetica" w:cs="Arial"/>
                <w:sz w:val="22"/>
                <w:szCs w:val="22"/>
              </w:rPr>
              <w:t xml:space="preserve">Studio assistants from Artist Boss publication speak at ‘Anthony Caro’s Late Works: The Life and Process of Sculpture.’ A round table discussion at the Art Gallery of Ontario with Julius Bryant, Keeper of Word &amp; Image at the Victoria and Albert Museum, London, UK, Caro’s former studio assistants Patrick Cunningham and Jon Isherwood, and New York-based curator and critic Karen Wilkin. The panel was moderated by exhibition curator, Kenneth Brummel, the Art Gallery of Ontario’s Assistant Curator of Modern </w:t>
            </w:r>
            <w:proofErr w:type="gramStart"/>
            <w:r w:rsidRPr="00257B24">
              <w:rPr>
                <w:rFonts w:ascii="Helvetica" w:hAnsi="Helvetica" w:cs="Arial"/>
                <w:sz w:val="22"/>
                <w:szCs w:val="22"/>
              </w:rPr>
              <w:t>Art, and</w:t>
            </w:r>
            <w:proofErr w:type="gramEnd"/>
            <w:r w:rsidRPr="00257B24">
              <w:rPr>
                <w:rFonts w:ascii="Helvetica" w:hAnsi="Helvetica" w:cs="Arial"/>
                <w:sz w:val="22"/>
                <w:szCs w:val="22"/>
              </w:rPr>
              <w:t xml:space="preserve"> introduced by Paul Caro. Artist Boss publication was also available at this event.</w:t>
            </w:r>
            <w:r>
              <w:rPr>
                <w:rFonts w:ascii="Helvetica" w:hAnsi="Helvetica" w:cs="Arial"/>
                <w:sz w:val="22"/>
                <w:szCs w:val="22"/>
              </w:rPr>
              <w:t xml:space="preserve"> </w:t>
            </w:r>
            <w:r w:rsidRPr="00257B24">
              <w:rPr>
                <w:rFonts w:ascii="Helvetica" w:hAnsi="Helvetica" w:cs="Arial"/>
                <w:sz w:val="22"/>
                <w:szCs w:val="22"/>
              </w:rPr>
              <w:t>Art Gallery of Ontario</w:t>
            </w:r>
            <w:r>
              <w:rPr>
                <w:rFonts w:ascii="Helvetica" w:hAnsi="Helvetica" w:cs="Arial"/>
                <w:sz w:val="22"/>
                <w:szCs w:val="22"/>
              </w:rPr>
              <w:t xml:space="preserve">: </w:t>
            </w:r>
            <w:r w:rsidRPr="00257B24">
              <w:rPr>
                <w:rFonts w:ascii="Helvetica" w:hAnsi="Helvetica" w:cs="Arial"/>
                <w:sz w:val="22"/>
                <w:szCs w:val="22"/>
              </w:rPr>
              <w:t>Round table discussion at Art Gallery of Ontario with Julius Bryant, Patrick Cunningham and Jon Isherwood, Karen Wilkin and Kenneth Brummel.</w:t>
            </w:r>
          </w:p>
          <w:p w14:paraId="0D72A5AC" w14:textId="77777777" w:rsidR="000450A4" w:rsidRPr="0043213B" w:rsidRDefault="000450A4" w:rsidP="000450A4">
            <w:pPr>
              <w:spacing w:after="120" w:line="288" w:lineRule="auto"/>
              <w:rPr>
                <w:rFonts w:ascii="Arial" w:hAnsi="Arial" w:cs="Arial"/>
                <w:sz w:val="20"/>
                <w:szCs w:val="20"/>
              </w:rPr>
            </w:pPr>
          </w:p>
        </w:tc>
      </w:tr>
      <w:tr w:rsidR="000450A4" w:rsidRPr="0043213B" w14:paraId="07B98394"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7B9A352D" w14:textId="77777777" w:rsidR="000450A4" w:rsidRPr="00257B24" w:rsidRDefault="000450A4" w:rsidP="000450A4">
            <w:pPr>
              <w:rPr>
                <w:rFonts w:ascii="Helvetica" w:hAnsi="Helvetica" w:cs="Arial"/>
                <w:b/>
                <w:sz w:val="22"/>
                <w:szCs w:val="22"/>
              </w:rPr>
            </w:pPr>
            <w:r w:rsidRPr="00257B24">
              <w:rPr>
                <w:rFonts w:ascii="Helvetica" w:hAnsi="Helvetica" w:cs="Arial"/>
                <w:b/>
                <w:sz w:val="22"/>
                <w:szCs w:val="22"/>
              </w:rPr>
              <w:t>January 2017:</w:t>
            </w:r>
          </w:p>
          <w:p w14:paraId="65F6E985" w14:textId="77777777" w:rsidR="000450A4" w:rsidRPr="0043213B" w:rsidRDefault="000450A4" w:rsidP="000450A4">
            <w:pPr>
              <w:spacing w:before="120" w:line="288" w:lineRule="auto"/>
              <w:rPr>
                <w:rFonts w:ascii="Arial" w:hAnsi="Arial" w:cs="Arial"/>
                <w:sz w:val="22"/>
                <w:szCs w:val="22"/>
              </w:rPr>
            </w:pPr>
          </w:p>
        </w:tc>
        <w:tc>
          <w:tcPr>
            <w:tcW w:w="7337" w:type="dxa"/>
            <w:tcBorders>
              <w:top w:val="single" w:sz="6" w:space="0" w:color="CADBDF"/>
              <w:left w:val="nil"/>
              <w:bottom w:val="single" w:sz="6" w:space="0" w:color="CADBDF"/>
              <w:right w:val="nil"/>
            </w:tcBorders>
          </w:tcPr>
          <w:p w14:paraId="4C6992EB" w14:textId="77777777" w:rsidR="000450A4" w:rsidRPr="00257B24" w:rsidRDefault="000450A4" w:rsidP="000450A4">
            <w:pPr>
              <w:rPr>
                <w:rFonts w:ascii="Helvetica" w:hAnsi="Helvetica" w:cs="Arial"/>
                <w:sz w:val="22"/>
                <w:szCs w:val="22"/>
              </w:rPr>
            </w:pPr>
            <w:r w:rsidRPr="00257B24">
              <w:rPr>
                <w:rFonts w:ascii="Helvetica" w:hAnsi="Helvetica" w:cs="Arial"/>
                <w:sz w:val="22"/>
                <w:szCs w:val="22"/>
              </w:rPr>
              <w:t xml:space="preserve">12.01.17 </w:t>
            </w:r>
            <w:r w:rsidRPr="00F802A4">
              <w:rPr>
                <w:rFonts w:ascii="Helvetica" w:hAnsi="Helvetica" w:cs="Arial"/>
                <w:b/>
                <w:sz w:val="22"/>
                <w:szCs w:val="22"/>
              </w:rPr>
              <w:t>Artist Boss Lecture</w:t>
            </w:r>
            <w:r w:rsidRPr="00257B24">
              <w:rPr>
                <w:rFonts w:ascii="Helvetica" w:hAnsi="Helvetica" w:cs="Arial"/>
                <w:sz w:val="22"/>
                <w:szCs w:val="22"/>
              </w:rPr>
              <w:t xml:space="preserve"> at Norfolk Contemporary Art Society at The Curve, Forum Norwich</w:t>
            </w:r>
            <w:r>
              <w:rPr>
                <w:rFonts w:ascii="Helvetica" w:hAnsi="Helvetica" w:cs="Arial"/>
                <w:sz w:val="22"/>
                <w:szCs w:val="22"/>
              </w:rPr>
              <w:t xml:space="preserve"> </w:t>
            </w:r>
          </w:p>
          <w:p w14:paraId="09362807" w14:textId="77777777" w:rsidR="000450A4" w:rsidRDefault="000450A4" w:rsidP="000450A4">
            <w:pPr>
              <w:rPr>
                <w:rFonts w:ascii="Helvetica" w:hAnsi="Helvetica" w:cs="Arial"/>
                <w:sz w:val="22"/>
                <w:szCs w:val="22"/>
              </w:rPr>
            </w:pPr>
            <w:r w:rsidRPr="00257B24">
              <w:rPr>
                <w:rFonts w:ascii="Helvetica" w:hAnsi="Helvetica" w:cs="Arial"/>
                <w:sz w:val="22"/>
                <w:szCs w:val="22"/>
              </w:rPr>
              <w:t xml:space="preserve">17.01.17 </w:t>
            </w:r>
            <w:r w:rsidRPr="00F802A4">
              <w:rPr>
                <w:rFonts w:ascii="Helvetica" w:hAnsi="Helvetica" w:cs="Arial"/>
                <w:b/>
                <w:sz w:val="22"/>
                <w:szCs w:val="22"/>
              </w:rPr>
              <w:t>Artist Boss Talk at ARTBAR</w:t>
            </w:r>
            <w:r>
              <w:rPr>
                <w:rFonts w:ascii="Helvetica" w:hAnsi="Helvetica" w:cs="Arial"/>
                <w:sz w:val="22"/>
                <w:szCs w:val="22"/>
              </w:rPr>
              <w:t xml:space="preserve"> discussion with Jenny </w:t>
            </w:r>
            <w:proofErr w:type="spellStart"/>
            <w:r>
              <w:rPr>
                <w:rFonts w:ascii="Helvetica" w:hAnsi="Helvetica" w:cs="Arial"/>
                <w:sz w:val="22"/>
                <w:szCs w:val="22"/>
              </w:rPr>
              <w:t>Dunseath</w:t>
            </w:r>
            <w:proofErr w:type="spellEnd"/>
            <w:r>
              <w:rPr>
                <w:rFonts w:ascii="Helvetica" w:hAnsi="Helvetica" w:cs="Arial"/>
                <w:sz w:val="22"/>
                <w:szCs w:val="22"/>
              </w:rPr>
              <w:t xml:space="preserve"> and Mike </w:t>
            </w:r>
            <w:proofErr w:type="spellStart"/>
            <w:r>
              <w:rPr>
                <w:rFonts w:ascii="Helvetica" w:hAnsi="Helvetica" w:cs="Arial"/>
                <w:sz w:val="22"/>
                <w:szCs w:val="22"/>
              </w:rPr>
              <w:t>Tooby</w:t>
            </w:r>
            <w:proofErr w:type="spellEnd"/>
            <w:r>
              <w:rPr>
                <w:rFonts w:ascii="Helvetica" w:hAnsi="Helvetica" w:cs="Arial"/>
                <w:sz w:val="22"/>
                <w:szCs w:val="22"/>
              </w:rPr>
              <w:t xml:space="preserve"> </w:t>
            </w:r>
          </w:p>
          <w:p w14:paraId="7DAA422C" w14:textId="77777777" w:rsidR="000450A4" w:rsidRPr="00F802A4" w:rsidRDefault="000450A4" w:rsidP="000450A4">
            <w:pPr>
              <w:rPr>
                <w:rFonts w:ascii="Helvetica" w:hAnsi="Helvetica" w:cs="Arial"/>
                <w:sz w:val="22"/>
                <w:szCs w:val="22"/>
              </w:rPr>
            </w:pPr>
          </w:p>
        </w:tc>
      </w:tr>
      <w:tr w:rsidR="000450A4" w:rsidRPr="0043213B" w14:paraId="6A27AAAC" w14:textId="77777777" w:rsidTr="0004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1808" w:type="dxa"/>
            <w:tcBorders>
              <w:top w:val="single" w:sz="6" w:space="0" w:color="CADBDF"/>
              <w:left w:val="nil"/>
              <w:bottom w:val="single" w:sz="6" w:space="0" w:color="CADBDF"/>
              <w:right w:val="nil"/>
            </w:tcBorders>
          </w:tcPr>
          <w:p w14:paraId="72F98653" w14:textId="77777777" w:rsidR="000450A4" w:rsidRPr="00257B24" w:rsidRDefault="000450A4" w:rsidP="000450A4">
            <w:pPr>
              <w:rPr>
                <w:rFonts w:ascii="Helvetica" w:hAnsi="Helvetica" w:cs="Arial"/>
                <w:b/>
                <w:sz w:val="22"/>
                <w:szCs w:val="22"/>
              </w:rPr>
            </w:pPr>
            <w:r w:rsidRPr="00257B24">
              <w:rPr>
                <w:rFonts w:ascii="Helvetica" w:hAnsi="Helvetica" w:cs="Arial"/>
                <w:b/>
                <w:sz w:val="22"/>
                <w:szCs w:val="22"/>
              </w:rPr>
              <w:t>February 2017:</w:t>
            </w:r>
          </w:p>
          <w:p w14:paraId="69A31BE1" w14:textId="77777777" w:rsidR="000450A4" w:rsidRPr="0043213B" w:rsidRDefault="000450A4" w:rsidP="000450A4">
            <w:pPr>
              <w:spacing w:before="120" w:line="288" w:lineRule="auto"/>
              <w:rPr>
                <w:rFonts w:ascii="Arial" w:hAnsi="Arial" w:cs="Arial"/>
                <w:sz w:val="22"/>
                <w:szCs w:val="22"/>
              </w:rPr>
            </w:pPr>
          </w:p>
        </w:tc>
        <w:tc>
          <w:tcPr>
            <w:tcW w:w="7337" w:type="dxa"/>
            <w:tcBorders>
              <w:top w:val="single" w:sz="6" w:space="0" w:color="CADBDF"/>
              <w:left w:val="nil"/>
              <w:bottom w:val="single" w:sz="6" w:space="0" w:color="CADBDF"/>
              <w:right w:val="nil"/>
            </w:tcBorders>
          </w:tcPr>
          <w:p w14:paraId="31717F26" w14:textId="77777777" w:rsidR="000450A4" w:rsidRPr="009C0774" w:rsidRDefault="000450A4" w:rsidP="000450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F802A4">
              <w:rPr>
                <w:rFonts w:ascii="Helvetica" w:hAnsi="Helvetica" w:cs="Arial"/>
                <w:b/>
                <w:sz w:val="22"/>
                <w:szCs w:val="22"/>
              </w:rPr>
              <w:t xml:space="preserve">Symposium Blip </w:t>
            </w:r>
            <w:proofErr w:type="spellStart"/>
            <w:r w:rsidRPr="00F802A4">
              <w:rPr>
                <w:rFonts w:ascii="Helvetica" w:hAnsi="Helvetica" w:cs="Arial"/>
                <w:b/>
                <w:sz w:val="22"/>
                <w:szCs w:val="22"/>
              </w:rPr>
              <w:t>Blip</w:t>
            </w:r>
            <w:proofErr w:type="spellEnd"/>
            <w:r w:rsidRPr="00F802A4">
              <w:rPr>
                <w:rFonts w:ascii="Helvetica" w:hAnsi="Helvetica" w:cs="Arial"/>
                <w:b/>
                <w:sz w:val="22"/>
                <w:szCs w:val="22"/>
              </w:rPr>
              <w:t xml:space="preserve"> </w:t>
            </w:r>
            <w:proofErr w:type="spellStart"/>
            <w:r w:rsidRPr="00F802A4">
              <w:rPr>
                <w:rFonts w:ascii="Helvetica" w:hAnsi="Helvetica" w:cs="Arial"/>
                <w:b/>
                <w:sz w:val="22"/>
                <w:szCs w:val="22"/>
              </w:rPr>
              <w:t>Blip</w:t>
            </w:r>
            <w:proofErr w:type="spellEnd"/>
            <w:r w:rsidRPr="00F802A4">
              <w:rPr>
                <w:rFonts w:ascii="Helvetica" w:hAnsi="Helvetica" w:cs="Arial"/>
                <w:b/>
                <w:sz w:val="22"/>
                <w:szCs w:val="22"/>
              </w:rPr>
              <w:t>: What’s a studio and how do we use one?</w:t>
            </w:r>
            <w:r w:rsidRPr="00257B24">
              <w:rPr>
                <w:rFonts w:ascii="Helvetica" w:hAnsi="Helvetica" w:cs="Arial"/>
                <w:sz w:val="22"/>
                <w:szCs w:val="22"/>
              </w:rPr>
              <w:t xml:space="preserve"> Leeds</w:t>
            </w:r>
            <w:r>
              <w:rPr>
                <w:rFonts w:ascii="Helvetica" w:hAnsi="Helvetica" w:cs="Arial"/>
                <w:sz w:val="22"/>
                <w:szCs w:val="22"/>
              </w:rPr>
              <w:t xml:space="preserve">. </w:t>
            </w:r>
            <w:r>
              <w:rPr>
                <w:rFonts w:ascii="Arial" w:hAnsi="Arial" w:cs="Arial"/>
                <w:bCs/>
                <w:sz w:val="22"/>
                <w:szCs w:val="22"/>
              </w:rPr>
              <w:t xml:space="preserve">Featuring Martin </w:t>
            </w:r>
            <w:proofErr w:type="spellStart"/>
            <w:r>
              <w:rPr>
                <w:rFonts w:ascii="Arial" w:hAnsi="Arial" w:cs="Arial"/>
                <w:bCs/>
                <w:sz w:val="22"/>
                <w:szCs w:val="22"/>
              </w:rPr>
              <w:t>Newth</w:t>
            </w:r>
            <w:proofErr w:type="spellEnd"/>
            <w:r>
              <w:rPr>
                <w:rFonts w:ascii="Arial" w:hAnsi="Arial" w:cs="Arial"/>
                <w:bCs/>
                <w:sz w:val="22"/>
                <w:szCs w:val="22"/>
              </w:rPr>
              <w:t xml:space="preserve"> Program Director of Fine Art </w:t>
            </w:r>
            <w:r w:rsidRPr="00CD0E5C">
              <w:rPr>
                <w:rFonts w:ascii="Arial" w:hAnsi="Arial" w:cs="Arial"/>
                <w:bCs/>
                <w:sz w:val="22"/>
                <w:szCs w:val="22"/>
              </w:rPr>
              <w:t>Chelsea College of Arts</w:t>
            </w:r>
            <w:r>
              <w:rPr>
                <w:rFonts w:ascii="Arial" w:hAnsi="Arial" w:cs="Arial"/>
                <w:bCs/>
                <w:sz w:val="22"/>
                <w:szCs w:val="22"/>
              </w:rPr>
              <w:t xml:space="preserve">, Juan Cruz Dean of Fine Art </w:t>
            </w:r>
            <w:r w:rsidRPr="00CD0E5C">
              <w:rPr>
                <w:rFonts w:ascii="Arial" w:hAnsi="Arial" w:cs="Arial"/>
                <w:bCs/>
                <w:sz w:val="22"/>
                <w:szCs w:val="22"/>
              </w:rPr>
              <w:t>Royal College of Art</w:t>
            </w:r>
            <w:r>
              <w:rPr>
                <w:rFonts w:ascii="Arial" w:hAnsi="Arial" w:cs="Arial"/>
                <w:bCs/>
                <w:sz w:val="22"/>
                <w:szCs w:val="22"/>
              </w:rPr>
              <w:t xml:space="preserve">, Neil Mulholland Shift/Work </w:t>
            </w:r>
            <w:r w:rsidRPr="00CD0E5C">
              <w:rPr>
                <w:rFonts w:ascii="Arial" w:hAnsi="Arial" w:cs="Arial"/>
                <w:bCs/>
                <w:sz w:val="22"/>
                <w:szCs w:val="22"/>
              </w:rPr>
              <w:t>Edinburgh College of Art &amp; Edinburgh Sculpture Workshop</w:t>
            </w:r>
            <w:r>
              <w:rPr>
                <w:rFonts w:ascii="Arial" w:hAnsi="Arial" w:cs="Arial"/>
                <w:bCs/>
                <w:sz w:val="22"/>
                <w:szCs w:val="22"/>
              </w:rPr>
              <w:t xml:space="preserve"> and Jenny </w:t>
            </w:r>
            <w:proofErr w:type="spellStart"/>
            <w:r>
              <w:rPr>
                <w:rFonts w:ascii="Arial" w:hAnsi="Arial" w:cs="Arial"/>
                <w:bCs/>
                <w:sz w:val="22"/>
                <w:szCs w:val="22"/>
              </w:rPr>
              <w:t>Dunseath</w:t>
            </w:r>
            <w:proofErr w:type="spellEnd"/>
            <w:r>
              <w:rPr>
                <w:rFonts w:ascii="Arial" w:hAnsi="Arial" w:cs="Arial"/>
                <w:bCs/>
                <w:sz w:val="22"/>
                <w:szCs w:val="22"/>
              </w:rPr>
              <w:t>, Bath School of Art &amp; Design.</w:t>
            </w:r>
          </w:p>
        </w:tc>
      </w:tr>
    </w:tbl>
    <w:p w14:paraId="7AB68812" w14:textId="77777777" w:rsidR="001461C5" w:rsidRDefault="001461C5" w:rsidP="0047185C">
      <w:pPr>
        <w:spacing w:line="288" w:lineRule="auto"/>
      </w:pPr>
      <w:r>
        <w:br w:type="textWrapping" w:clear="all"/>
      </w:r>
    </w:p>
    <w:tbl>
      <w:tblPr>
        <w:tblW w:w="7337" w:type="dxa"/>
        <w:tblInd w:w="-118" w:type="dxa"/>
        <w:tblLayout w:type="fixed"/>
        <w:tblLook w:val="0400" w:firstRow="0" w:lastRow="0" w:firstColumn="0" w:lastColumn="0" w:noHBand="0" w:noVBand="1"/>
      </w:tblPr>
      <w:tblGrid>
        <w:gridCol w:w="7337"/>
      </w:tblGrid>
      <w:tr w:rsidR="006064DD" w:rsidRPr="0043213B" w14:paraId="3BCA6823" w14:textId="77777777" w:rsidTr="006064DD">
        <w:trPr>
          <w:trHeight w:val="428"/>
        </w:trPr>
        <w:tc>
          <w:tcPr>
            <w:tcW w:w="7337" w:type="dxa"/>
            <w:tcBorders>
              <w:top w:val="single" w:sz="6" w:space="0" w:color="CADBDF"/>
              <w:left w:val="nil"/>
              <w:bottom w:val="single" w:sz="6" w:space="0" w:color="CADBDF"/>
              <w:right w:val="nil"/>
            </w:tcBorders>
          </w:tcPr>
          <w:p w14:paraId="324C7FAA" w14:textId="77777777" w:rsidR="006064DD" w:rsidRPr="0043213B" w:rsidRDefault="006064DD" w:rsidP="00641A50">
            <w:pPr>
              <w:spacing w:after="120" w:line="288" w:lineRule="auto"/>
              <w:rPr>
                <w:rFonts w:ascii="Arial" w:hAnsi="Arial" w:cs="Arial"/>
                <w:sz w:val="20"/>
                <w:szCs w:val="20"/>
              </w:rPr>
            </w:pPr>
            <w:bookmarkStart w:id="0" w:name="_GoBack"/>
            <w:bookmarkEnd w:id="0"/>
          </w:p>
        </w:tc>
      </w:tr>
      <w:tr w:rsidR="006064DD" w:rsidRPr="0043213B" w14:paraId="46C9ABB5" w14:textId="77777777" w:rsidTr="006064DD">
        <w:trPr>
          <w:trHeight w:val="428"/>
        </w:trPr>
        <w:tc>
          <w:tcPr>
            <w:tcW w:w="7337" w:type="dxa"/>
            <w:tcBorders>
              <w:top w:val="single" w:sz="6" w:space="0" w:color="CADBDF"/>
              <w:left w:val="nil"/>
              <w:bottom w:val="single" w:sz="6" w:space="0" w:color="CADBDF"/>
              <w:right w:val="nil"/>
            </w:tcBorders>
          </w:tcPr>
          <w:p w14:paraId="5EB45264" w14:textId="77777777" w:rsidR="006064DD" w:rsidRPr="0043213B" w:rsidRDefault="006064DD" w:rsidP="00641A50">
            <w:pPr>
              <w:spacing w:after="120" w:line="288" w:lineRule="auto"/>
              <w:rPr>
                <w:rFonts w:ascii="Arial" w:hAnsi="Arial" w:cs="Arial"/>
                <w:sz w:val="20"/>
                <w:szCs w:val="20"/>
              </w:rPr>
            </w:pPr>
          </w:p>
        </w:tc>
      </w:tr>
    </w:tbl>
    <w:p w14:paraId="6267CFEB" w14:textId="7AD5E4C6" w:rsidR="0047185C" w:rsidRDefault="0047185C" w:rsidP="0047185C">
      <w:pPr>
        <w:spacing w:line="288" w:lineRule="auto"/>
      </w:pPr>
    </w:p>
    <w:p w14:paraId="47E76047" w14:textId="25A400E2" w:rsidR="00793653" w:rsidRDefault="00793653">
      <w:pPr>
        <w:spacing w:line="288" w:lineRule="auto"/>
      </w:pPr>
    </w:p>
    <w:sectPr w:rsidR="00793653" w:rsidSect="00F802A4">
      <w:headerReference w:type="even" r:id="rId10"/>
      <w:headerReference w:type="default" r:id="rId11"/>
      <w:footerReference w:type="even" r:id="rId12"/>
      <w:footerReference w:type="default" r:id="rId13"/>
      <w:headerReference w:type="first" r:id="rId14"/>
      <w:footerReference w:type="first" r:id="rId15"/>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2149" w14:textId="77777777" w:rsidR="00C34237" w:rsidRDefault="00C34237">
      <w:r>
        <w:separator/>
      </w:r>
    </w:p>
  </w:endnote>
  <w:endnote w:type="continuationSeparator" w:id="0">
    <w:p w14:paraId="6599F4A2" w14:textId="77777777" w:rsidR="00C34237" w:rsidRDefault="00C3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Yu Mincho">
    <w:panose1 w:val="02020400000000000000"/>
    <w:charset w:val="00"/>
    <w:family w:val="roman"/>
    <w:notTrueType/>
    <w:pitch w:val="default"/>
  </w:font>
  <w:font w:name="Helvetica Neue">
    <w:altName w:val="Myriad Pro"/>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7142" w14:textId="77777777" w:rsidR="00FC31D3" w:rsidRDefault="00FC3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55F7" w14:textId="0F14BD19" w:rsidR="000450A4" w:rsidRDefault="000450A4">
    <w:pPr>
      <w:tabs>
        <w:tab w:val="center" w:pos="4513"/>
        <w:tab w:val="right" w:pos="9026"/>
      </w:tabs>
      <w:spacing w:line="288" w:lineRule="auto"/>
      <w:jc w:val="center"/>
      <w:rPr>
        <w:sz w:val="20"/>
        <w:szCs w:val="20"/>
      </w:rPr>
    </w:pPr>
    <w:r>
      <w:fldChar w:fldCharType="begin"/>
    </w:r>
    <w:r>
      <w:instrText>PAGE</w:instrText>
    </w:r>
    <w:r>
      <w:fldChar w:fldCharType="separate"/>
    </w:r>
    <w:r w:rsidR="0034083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2D68" w14:textId="77777777" w:rsidR="00FC31D3" w:rsidRDefault="00FC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D775" w14:textId="77777777" w:rsidR="00C34237" w:rsidRDefault="00C34237">
      <w:r>
        <w:separator/>
      </w:r>
    </w:p>
  </w:footnote>
  <w:footnote w:type="continuationSeparator" w:id="0">
    <w:p w14:paraId="1E7E3192" w14:textId="77777777" w:rsidR="00C34237" w:rsidRDefault="00C3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1987" w14:textId="77777777" w:rsidR="00FC31D3" w:rsidRDefault="00FC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DC47" w14:textId="77777777" w:rsidR="00FC31D3" w:rsidRDefault="00FC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8AA9" w14:textId="77777777" w:rsidR="00FC31D3" w:rsidRDefault="00FC3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53"/>
    <w:rsid w:val="000450A4"/>
    <w:rsid w:val="000B0EF8"/>
    <w:rsid w:val="000D6A31"/>
    <w:rsid w:val="00115106"/>
    <w:rsid w:val="00126C44"/>
    <w:rsid w:val="001461C5"/>
    <w:rsid w:val="0027156D"/>
    <w:rsid w:val="002C1165"/>
    <w:rsid w:val="00340838"/>
    <w:rsid w:val="003C4B4B"/>
    <w:rsid w:val="0043213B"/>
    <w:rsid w:val="004359CE"/>
    <w:rsid w:val="0047185C"/>
    <w:rsid w:val="00510D74"/>
    <w:rsid w:val="00576187"/>
    <w:rsid w:val="006064DD"/>
    <w:rsid w:val="00641A50"/>
    <w:rsid w:val="00646416"/>
    <w:rsid w:val="0066770B"/>
    <w:rsid w:val="006B52BC"/>
    <w:rsid w:val="0077620E"/>
    <w:rsid w:val="00793653"/>
    <w:rsid w:val="008537B3"/>
    <w:rsid w:val="009B00ED"/>
    <w:rsid w:val="009C0774"/>
    <w:rsid w:val="00C2445B"/>
    <w:rsid w:val="00C307BF"/>
    <w:rsid w:val="00C34237"/>
    <w:rsid w:val="00D324E6"/>
    <w:rsid w:val="00D37A7D"/>
    <w:rsid w:val="00D95177"/>
    <w:rsid w:val="00DC7739"/>
    <w:rsid w:val="00DD0022"/>
    <w:rsid w:val="00EE2742"/>
    <w:rsid w:val="00F802A4"/>
    <w:rsid w:val="00F929E4"/>
    <w:rsid w:val="00FC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F1704"/>
  <w15:docId w15:val="{6A4C3564-F192-F844-B367-E42BD0C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3" w:type="dxa"/>
        <w:right w:w="11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2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4E6"/>
    <w:rPr>
      <w:rFonts w:ascii="Times New Roman" w:hAnsi="Times New Roman" w:cs="Times New Roman"/>
      <w:sz w:val="18"/>
      <w:szCs w:val="18"/>
    </w:rPr>
  </w:style>
  <w:style w:type="character" w:styleId="Hyperlink">
    <w:name w:val="Hyperlink"/>
    <w:basedOn w:val="DefaultParagraphFont"/>
    <w:uiPriority w:val="99"/>
    <w:unhideWhenUsed/>
    <w:rsid w:val="0066770B"/>
    <w:rPr>
      <w:color w:val="0563C1" w:themeColor="hyperlink"/>
      <w:u w:val="single"/>
    </w:rPr>
  </w:style>
  <w:style w:type="character" w:customStyle="1" w:styleId="a-size-large">
    <w:name w:val="a-size-large"/>
    <w:basedOn w:val="DefaultParagraphFont"/>
    <w:rsid w:val="008537B3"/>
  </w:style>
  <w:style w:type="character" w:styleId="Strong">
    <w:name w:val="Strong"/>
    <w:basedOn w:val="DefaultParagraphFont"/>
    <w:uiPriority w:val="22"/>
    <w:qFormat/>
    <w:rsid w:val="008537B3"/>
    <w:rPr>
      <w:b/>
      <w:bCs/>
    </w:rPr>
  </w:style>
  <w:style w:type="paragraph" w:styleId="NormalWeb">
    <w:name w:val="Normal (Web)"/>
    <w:basedOn w:val="Normal"/>
    <w:uiPriority w:val="99"/>
    <w:unhideWhenUsed/>
    <w:rsid w:val="008537B3"/>
    <w:pPr>
      <w:widowControl/>
      <w:spacing w:before="100" w:beforeAutospacing="1" w:after="100" w:afterAutospacing="1"/>
    </w:pPr>
    <w:rPr>
      <w:rFonts w:ascii="Times" w:eastAsiaTheme="minorEastAsia" w:hAnsi="Times" w:cs="Times New Roman"/>
      <w:color w:val="auto"/>
      <w:sz w:val="20"/>
      <w:szCs w:val="20"/>
      <w:lang w:val="en-GB"/>
    </w:rPr>
  </w:style>
  <w:style w:type="paragraph" w:styleId="Header">
    <w:name w:val="header"/>
    <w:basedOn w:val="Normal"/>
    <w:link w:val="HeaderChar"/>
    <w:uiPriority w:val="99"/>
    <w:unhideWhenUsed/>
    <w:rsid w:val="00FC31D3"/>
    <w:pPr>
      <w:tabs>
        <w:tab w:val="center" w:pos="4680"/>
        <w:tab w:val="right" w:pos="9360"/>
      </w:tabs>
    </w:pPr>
  </w:style>
  <w:style w:type="character" w:customStyle="1" w:styleId="HeaderChar">
    <w:name w:val="Header Char"/>
    <w:basedOn w:val="DefaultParagraphFont"/>
    <w:link w:val="Header"/>
    <w:uiPriority w:val="99"/>
    <w:rsid w:val="00FC31D3"/>
  </w:style>
  <w:style w:type="paragraph" w:styleId="Footer">
    <w:name w:val="footer"/>
    <w:basedOn w:val="Normal"/>
    <w:link w:val="FooterChar"/>
    <w:uiPriority w:val="99"/>
    <w:unhideWhenUsed/>
    <w:rsid w:val="00FC31D3"/>
    <w:pPr>
      <w:tabs>
        <w:tab w:val="center" w:pos="4680"/>
        <w:tab w:val="right" w:pos="9360"/>
      </w:tabs>
    </w:pPr>
  </w:style>
  <w:style w:type="character" w:customStyle="1" w:styleId="FooterChar">
    <w:name w:val="Footer Char"/>
    <w:basedOn w:val="DefaultParagraphFont"/>
    <w:link w:val="Footer"/>
    <w:uiPriority w:val="99"/>
    <w:rsid w:val="00FC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3287">
      <w:bodyDiv w:val="1"/>
      <w:marLeft w:val="0"/>
      <w:marRight w:val="0"/>
      <w:marTop w:val="0"/>
      <w:marBottom w:val="0"/>
      <w:divBdr>
        <w:top w:val="none" w:sz="0" w:space="0" w:color="auto"/>
        <w:left w:val="none" w:sz="0" w:space="0" w:color="auto"/>
        <w:bottom w:val="none" w:sz="0" w:space="0" w:color="auto"/>
        <w:right w:val="none" w:sz="0" w:space="0" w:color="auto"/>
      </w:divBdr>
    </w:div>
    <w:div w:id="279803695">
      <w:bodyDiv w:val="1"/>
      <w:marLeft w:val="0"/>
      <w:marRight w:val="0"/>
      <w:marTop w:val="0"/>
      <w:marBottom w:val="0"/>
      <w:divBdr>
        <w:top w:val="none" w:sz="0" w:space="0" w:color="auto"/>
        <w:left w:val="none" w:sz="0" w:space="0" w:color="auto"/>
        <w:bottom w:val="none" w:sz="0" w:space="0" w:color="auto"/>
        <w:right w:val="none" w:sz="0" w:space="0" w:color="auto"/>
      </w:divBdr>
    </w:div>
    <w:div w:id="658928292">
      <w:bodyDiv w:val="1"/>
      <w:marLeft w:val="0"/>
      <w:marRight w:val="0"/>
      <w:marTop w:val="0"/>
      <w:marBottom w:val="0"/>
      <w:divBdr>
        <w:top w:val="none" w:sz="0" w:space="0" w:color="auto"/>
        <w:left w:val="none" w:sz="0" w:space="0" w:color="auto"/>
        <w:bottom w:val="none" w:sz="0" w:space="0" w:color="auto"/>
        <w:right w:val="none" w:sz="0" w:space="0" w:color="auto"/>
      </w:divBdr>
    </w:div>
    <w:div w:id="1604193755">
      <w:bodyDiv w:val="1"/>
      <w:marLeft w:val="0"/>
      <w:marRight w:val="0"/>
      <w:marTop w:val="0"/>
      <w:marBottom w:val="0"/>
      <w:divBdr>
        <w:top w:val="none" w:sz="0" w:space="0" w:color="auto"/>
        <w:left w:val="none" w:sz="0" w:space="0" w:color="auto"/>
        <w:bottom w:val="none" w:sz="0" w:space="0" w:color="auto"/>
        <w:right w:val="none" w:sz="0" w:space="0" w:color="auto"/>
      </w:divBdr>
    </w:div>
    <w:div w:id="1605960247">
      <w:bodyDiv w:val="1"/>
      <w:marLeft w:val="0"/>
      <w:marRight w:val="0"/>
      <w:marTop w:val="0"/>
      <w:marBottom w:val="0"/>
      <w:divBdr>
        <w:top w:val="none" w:sz="0" w:space="0" w:color="auto"/>
        <w:left w:val="none" w:sz="0" w:space="0" w:color="auto"/>
        <w:bottom w:val="none" w:sz="0" w:space="0" w:color="auto"/>
        <w:right w:val="none" w:sz="0" w:space="0" w:color="auto"/>
      </w:divBdr>
    </w:div>
    <w:div w:id="187557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ngaeasculptorscentre.com/lifecycle-continuou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vents.arts.ac.uk/apex/EventFormPage?id=a0RD000000BRgx2MAD&amp;book=tru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tistbos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Lynn Barnes</dc:creator>
  <cp:lastModifiedBy>Microsoft Office User</cp:lastModifiedBy>
  <cp:revision>18</cp:revision>
  <dcterms:created xsi:type="dcterms:W3CDTF">2018-11-28T17:36:00Z</dcterms:created>
  <dcterms:modified xsi:type="dcterms:W3CDTF">2018-12-07T13:06:00Z</dcterms:modified>
</cp:coreProperties>
</file>