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color w:val="e36c09"/>
          <w:sz w:val="32"/>
          <w:szCs w:val="32"/>
        </w:rPr>
      </w:pPr>
      <w:r w:rsidDel="00000000" w:rsidR="00000000" w:rsidRPr="00000000">
        <w:rPr>
          <w:b w:val="1"/>
          <w:color w:val="e36c09"/>
          <w:sz w:val="32"/>
          <w:szCs w:val="32"/>
          <w:rtl w:val="0"/>
        </w:rPr>
        <w:t xml:space="preserve">Totems</w:t>
      </w:r>
      <w:r w:rsidDel="00000000" w:rsidR="00000000" w:rsidRPr="00000000">
        <w:rPr>
          <w:rtl w:val="0"/>
        </w:rPr>
      </w:r>
    </w:p>
    <w:p w:rsidR="00000000" w:rsidDel="00000000" w:rsidP="00000000" w:rsidRDefault="00000000" w:rsidRPr="00000000" w14:paraId="00000002">
      <w:pPr>
        <w:widowControl w:val="0"/>
        <w:rPr>
          <w:b w:val="1"/>
          <w:color w:val="3c3c3c"/>
        </w:rPr>
      </w:pPr>
      <w:r w:rsidDel="00000000" w:rsidR="00000000" w:rsidRPr="00000000">
        <w:rPr>
          <w:b w:val="1"/>
          <w:color w:val="3c3c3c"/>
          <w:rtl w:val="0"/>
        </w:rPr>
        <w:t xml:space="preserve">Design Brief</w:t>
      </w:r>
    </w:p>
    <w:p w:rsidR="00000000" w:rsidDel="00000000" w:rsidP="00000000" w:rsidRDefault="00000000" w:rsidRPr="00000000" w14:paraId="00000003">
      <w:pPr>
        <w:widowControl w:val="0"/>
        <w:rPr>
          <w:color w:val="3c3c3c"/>
        </w:rPr>
      </w:pPr>
      <w:r w:rsidDel="00000000" w:rsidR="00000000" w:rsidRPr="00000000">
        <w:rPr>
          <w:rtl w:val="0"/>
        </w:rPr>
      </w:r>
    </w:p>
    <w:p w:rsidR="00000000" w:rsidDel="00000000" w:rsidP="00000000" w:rsidRDefault="00000000" w:rsidRPr="00000000" w14:paraId="00000004">
      <w:pPr>
        <w:widowControl w:val="0"/>
        <w:rPr>
          <w:b w:val="1"/>
          <w:color w:val="3c3c3c"/>
        </w:rPr>
      </w:pPr>
      <w:r w:rsidDel="00000000" w:rsidR="00000000" w:rsidRPr="00000000">
        <w:rPr>
          <w:b w:val="1"/>
          <w:color w:val="3c3c3c"/>
          <w:rtl w:val="0"/>
        </w:rPr>
        <w:t xml:space="preserve">The Individual Loud Speakers</w:t>
      </w:r>
    </w:p>
    <w:p w:rsidR="00000000" w:rsidDel="00000000" w:rsidP="00000000" w:rsidRDefault="00000000" w:rsidRPr="00000000" w14:paraId="00000005">
      <w:pPr>
        <w:widowControl w:val="0"/>
        <w:rPr>
          <w:color w:val="1a1a1a"/>
        </w:rPr>
      </w:pPr>
      <w:r w:rsidDel="00000000" w:rsidR="00000000" w:rsidRPr="00000000">
        <w:rPr>
          <w:color w:val="1a1a1a"/>
          <w:rtl w:val="0"/>
        </w:rPr>
        <w:t xml:space="preserve">There are large loud speakers in the space that are used for soviet call to arms, soviet traditional music, and odd snatches of the world outside.</w:t>
      </w:r>
    </w:p>
    <w:p w:rsidR="00000000" w:rsidDel="00000000" w:rsidP="00000000" w:rsidRDefault="00000000" w:rsidRPr="00000000" w14:paraId="00000006">
      <w:pPr>
        <w:widowControl w:val="0"/>
        <w:rPr>
          <w:color w:val="1a1a1a"/>
        </w:rPr>
      </w:pPr>
      <w:r w:rsidDel="00000000" w:rsidR="00000000" w:rsidRPr="00000000">
        <w:rPr>
          <w:rtl w:val="0"/>
        </w:rPr>
      </w:r>
    </w:p>
    <w:p w:rsidR="00000000" w:rsidDel="00000000" w:rsidP="00000000" w:rsidRDefault="00000000" w:rsidRPr="00000000" w14:paraId="00000007">
      <w:pPr>
        <w:widowControl w:val="0"/>
        <w:rPr>
          <w:color w:val="1a1a1a"/>
        </w:rPr>
      </w:pPr>
      <w:r w:rsidDel="00000000" w:rsidR="00000000" w:rsidRPr="00000000">
        <w:rPr>
          <w:color w:val="1a1a1a"/>
          <w:rtl w:val="0"/>
        </w:rPr>
        <w:t xml:space="preserve">As the audience come into the bar space they see rows of small black, bat-like small speakers on ropes with their names on.</w:t>
      </w:r>
    </w:p>
    <w:p w:rsidR="00000000" w:rsidDel="00000000" w:rsidP="00000000" w:rsidRDefault="00000000" w:rsidRPr="00000000" w14:paraId="00000008">
      <w:pPr>
        <w:widowControl w:val="0"/>
        <w:rPr>
          <w:color w:val="1a1a1a"/>
        </w:rPr>
      </w:pPr>
      <w:r w:rsidDel="00000000" w:rsidR="00000000" w:rsidRPr="00000000">
        <w:rPr>
          <w:rtl w:val="0"/>
        </w:rPr>
      </w:r>
    </w:p>
    <w:p w:rsidR="00000000" w:rsidDel="00000000" w:rsidP="00000000" w:rsidRDefault="00000000" w:rsidRPr="00000000" w14:paraId="00000009">
      <w:pPr>
        <w:widowControl w:val="0"/>
        <w:rPr>
          <w:color w:val="1a1a1a"/>
        </w:rPr>
      </w:pPr>
      <w:r w:rsidDel="00000000" w:rsidR="00000000" w:rsidRPr="00000000">
        <w:rPr>
          <w:color w:val="1a1a1a"/>
          <w:rtl w:val="0"/>
        </w:rPr>
        <w:t xml:space="preserve">They wear them around their neck.</w:t>
      </w:r>
    </w:p>
    <w:p w:rsidR="00000000" w:rsidDel="00000000" w:rsidP="00000000" w:rsidRDefault="00000000" w:rsidRPr="00000000" w14:paraId="0000000A">
      <w:pPr>
        <w:widowControl w:val="0"/>
        <w:rPr>
          <w:color w:val="1a1a1a"/>
        </w:rPr>
      </w:pPr>
      <w:r w:rsidDel="00000000" w:rsidR="00000000" w:rsidRPr="00000000">
        <w:rPr>
          <w:rtl w:val="0"/>
        </w:rPr>
      </w:r>
    </w:p>
    <w:p w:rsidR="00000000" w:rsidDel="00000000" w:rsidP="00000000" w:rsidRDefault="00000000" w:rsidRPr="00000000" w14:paraId="0000000B">
      <w:pPr>
        <w:widowControl w:val="0"/>
        <w:rPr>
          <w:color w:val="1a1a1a"/>
        </w:rPr>
      </w:pPr>
      <w:r w:rsidDel="00000000" w:rsidR="00000000" w:rsidRPr="00000000">
        <w:rPr>
          <w:color w:val="1a1a1a"/>
          <w:rtl w:val="0"/>
        </w:rPr>
        <w:t xml:space="preserve">As the play progresses one of the individual speakers starts to whisper, then speak, then call out. Six of the speakers are wired for sound and we use them to instruct the audience, give information, curse, cajole, move them, chill them, surprise them. But the messages here are personal, like voices from the past. They are slightly ghostly and a little chilling.</w:t>
      </w:r>
    </w:p>
    <w:p w:rsidR="00000000" w:rsidDel="00000000" w:rsidP="00000000" w:rsidRDefault="00000000" w:rsidRPr="00000000" w14:paraId="0000000C">
      <w:pPr>
        <w:widowControl w:val="0"/>
        <w:rPr>
          <w:color w:val="1a1a1a"/>
        </w:rPr>
      </w:pPr>
      <w:r w:rsidDel="00000000" w:rsidR="00000000" w:rsidRPr="00000000">
        <w:rPr>
          <w:rtl w:val="0"/>
        </w:rPr>
      </w:r>
    </w:p>
    <w:p w:rsidR="00000000" w:rsidDel="00000000" w:rsidP="00000000" w:rsidRDefault="00000000" w:rsidRPr="00000000" w14:paraId="0000000D">
      <w:pPr>
        <w:widowControl w:val="0"/>
        <w:rPr>
          <w:color w:val="1a1a1a"/>
        </w:rPr>
      </w:pPr>
      <w:r w:rsidDel="00000000" w:rsidR="00000000" w:rsidRPr="00000000">
        <w:rPr>
          <w:color w:val="1a1a1a"/>
          <w:rtl w:val="0"/>
        </w:rPr>
        <w:t xml:space="preserve">Then as either Leah is being killed and eaten by the others or the orchestra plays, the speakers start to flash with a piercing light, maybe coloured, pulsating, beating. One by one they die.</w:t>
      </w:r>
    </w:p>
    <w:p w:rsidR="00000000" w:rsidDel="00000000" w:rsidP="00000000" w:rsidRDefault="00000000" w:rsidRPr="00000000" w14:paraId="0000000E">
      <w:pPr>
        <w:widowControl w:val="0"/>
        <w:rPr>
          <w:color w:val="1a1a1a"/>
        </w:rPr>
      </w:pPr>
      <w:r w:rsidDel="00000000" w:rsidR="00000000" w:rsidRPr="00000000">
        <w:rPr>
          <w:rtl w:val="0"/>
        </w:rPr>
      </w:r>
    </w:p>
    <w:p w:rsidR="00000000" w:rsidDel="00000000" w:rsidP="00000000" w:rsidRDefault="00000000" w:rsidRPr="00000000" w14:paraId="0000000F">
      <w:pPr>
        <w:widowControl w:val="0"/>
        <w:rPr>
          <w:color w:val="1a1a1a"/>
        </w:rPr>
      </w:pPr>
      <w:r w:rsidDel="00000000" w:rsidR="00000000" w:rsidRPr="00000000">
        <w:rPr>
          <w:rtl w:val="0"/>
        </w:rPr>
      </w:r>
    </w:p>
    <w:p w:rsidR="00000000" w:rsidDel="00000000" w:rsidP="00000000" w:rsidRDefault="00000000" w:rsidRPr="00000000" w14:paraId="00000010">
      <w:pPr>
        <w:widowControl w:val="0"/>
        <w:rPr>
          <w:b w:val="1"/>
          <w:color w:val="1a1a1a"/>
        </w:rPr>
      </w:pPr>
      <w:r w:rsidDel="00000000" w:rsidR="00000000" w:rsidRPr="00000000">
        <w:rPr>
          <w:b w:val="1"/>
          <w:color w:val="1a1a1a"/>
          <w:rtl w:val="0"/>
        </w:rPr>
        <w:t xml:space="preserve">The Orchestra Cases</w:t>
      </w:r>
    </w:p>
    <w:p w:rsidR="00000000" w:rsidDel="00000000" w:rsidP="00000000" w:rsidRDefault="00000000" w:rsidRPr="00000000" w14:paraId="00000011">
      <w:pPr>
        <w:widowControl w:val="0"/>
        <w:rPr>
          <w:color w:val="1a1a1a"/>
        </w:rPr>
      </w:pPr>
      <w:r w:rsidDel="00000000" w:rsidR="00000000" w:rsidRPr="00000000">
        <w:rPr>
          <w:color w:val="1a1a1a"/>
          <w:rtl w:val="0"/>
        </w:rPr>
        <w:t xml:space="preserve">As Leah finishes playing her violin in the concert hall 6 battered instrument cases descend from the structure at varying heights.</w:t>
      </w:r>
    </w:p>
    <w:p w:rsidR="00000000" w:rsidDel="00000000" w:rsidP="00000000" w:rsidRDefault="00000000" w:rsidRPr="00000000" w14:paraId="00000012">
      <w:pPr>
        <w:widowControl w:val="0"/>
        <w:rPr>
          <w:color w:val="1a1a1a"/>
        </w:rPr>
      </w:pPr>
      <w:r w:rsidDel="00000000" w:rsidR="00000000" w:rsidRPr="00000000">
        <w:rPr>
          <w:rtl w:val="0"/>
        </w:rPr>
      </w:r>
    </w:p>
    <w:p w:rsidR="00000000" w:rsidDel="00000000" w:rsidP="00000000" w:rsidRDefault="00000000" w:rsidRPr="00000000" w14:paraId="00000013">
      <w:pPr>
        <w:widowControl w:val="0"/>
        <w:rPr>
          <w:color w:val="1a1a1a"/>
        </w:rPr>
      </w:pPr>
      <w:r w:rsidDel="00000000" w:rsidR="00000000" w:rsidRPr="00000000">
        <w:rPr>
          <w:color w:val="1a1a1a"/>
          <w:rtl w:val="0"/>
        </w:rPr>
        <w:t xml:space="preserve">These each carry a label with an orchestra section ion it – wind section, brass, string, etc.</w:t>
      </w:r>
    </w:p>
    <w:p w:rsidR="00000000" w:rsidDel="00000000" w:rsidP="00000000" w:rsidRDefault="00000000" w:rsidRPr="00000000" w14:paraId="00000014">
      <w:pPr>
        <w:widowControl w:val="0"/>
        <w:rPr>
          <w:color w:val="1a1a1a"/>
        </w:rPr>
      </w:pPr>
      <w:r w:rsidDel="00000000" w:rsidR="00000000" w:rsidRPr="00000000">
        <w:rPr>
          <w:rtl w:val="0"/>
        </w:rPr>
      </w:r>
    </w:p>
    <w:p w:rsidR="00000000" w:rsidDel="00000000" w:rsidP="00000000" w:rsidRDefault="00000000" w:rsidRPr="00000000" w14:paraId="00000015">
      <w:pPr>
        <w:widowControl w:val="0"/>
        <w:rPr>
          <w:color w:val="1a1a1a"/>
        </w:rPr>
      </w:pPr>
      <w:bookmarkStart w:colFirst="0" w:colLast="0" w:name="_gjdgxs" w:id="0"/>
      <w:bookmarkEnd w:id="0"/>
      <w:r w:rsidDel="00000000" w:rsidR="00000000" w:rsidRPr="00000000">
        <w:rPr>
          <w:color w:val="1a1a1a"/>
          <w:rtl w:val="0"/>
        </w:rPr>
        <w:t xml:space="preserve">Audience is instructed through one of the personal speakers to open their case.</w:t>
      </w:r>
    </w:p>
    <w:p w:rsidR="00000000" w:rsidDel="00000000" w:rsidP="00000000" w:rsidRDefault="00000000" w:rsidRPr="00000000" w14:paraId="00000016">
      <w:pPr>
        <w:widowControl w:val="0"/>
        <w:rPr>
          <w:color w:val="1a1a1a"/>
        </w:rPr>
      </w:pPr>
      <w:r w:rsidDel="00000000" w:rsidR="00000000" w:rsidRPr="00000000">
        <w:rPr>
          <w:color w:val="1a1a1a"/>
          <w:rtl w:val="0"/>
        </w:rPr>
        <w:t xml:space="preserve">As they do dust and burnt pieces of manuscript paper fly out.</w:t>
      </w:r>
    </w:p>
    <w:p w:rsidR="00000000" w:rsidDel="00000000" w:rsidP="00000000" w:rsidRDefault="00000000" w:rsidRPr="00000000" w14:paraId="00000017">
      <w:pPr>
        <w:widowControl w:val="0"/>
        <w:rPr>
          <w:color w:val="1a1a1a"/>
        </w:rPr>
      </w:pPr>
      <w:r w:rsidDel="00000000" w:rsidR="00000000" w:rsidRPr="00000000">
        <w:rPr>
          <w:rtl w:val="0"/>
        </w:rPr>
      </w:r>
    </w:p>
    <w:p w:rsidR="00000000" w:rsidDel="00000000" w:rsidP="00000000" w:rsidRDefault="00000000" w:rsidRPr="00000000" w14:paraId="00000018">
      <w:pPr>
        <w:widowControl w:val="0"/>
        <w:rPr>
          <w:color w:val="1a1a1a"/>
        </w:rPr>
      </w:pPr>
      <w:r w:rsidDel="00000000" w:rsidR="00000000" w:rsidRPr="00000000">
        <w:rPr>
          <w:color w:val="1a1a1a"/>
          <w:rtl w:val="0"/>
        </w:rPr>
        <w:t xml:space="preserve">These are ghosts of instruments – wrecked, ruined, fragmented</w:t>
      </w:r>
    </w:p>
    <w:p w:rsidR="00000000" w:rsidDel="00000000" w:rsidP="00000000" w:rsidRDefault="00000000" w:rsidRPr="00000000" w14:paraId="00000019">
      <w:pPr>
        <w:widowControl w:val="0"/>
        <w:rPr>
          <w:color w:val="1a1a1a"/>
        </w:rPr>
      </w:pPr>
      <w:r w:rsidDel="00000000" w:rsidR="00000000" w:rsidRPr="00000000">
        <w:rPr>
          <w:color w:val="1a1a1a"/>
          <w:rtl w:val="0"/>
        </w:rPr>
        <w:t xml:space="preserve">They creakily starts to play a level of the piece of music.</w:t>
      </w:r>
    </w:p>
    <w:p w:rsidR="00000000" w:rsidDel="00000000" w:rsidP="00000000" w:rsidRDefault="00000000" w:rsidRPr="00000000" w14:paraId="0000001A">
      <w:pPr>
        <w:widowControl w:val="0"/>
        <w:rPr>
          <w:color w:val="1a1a1a"/>
        </w:rPr>
      </w:pPr>
      <w:r w:rsidDel="00000000" w:rsidR="00000000" w:rsidRPr="00000000">
        <w:rPr>
          <w:color w:val="1a1a1a"/>
          <w:rtl w:val="0"/>
        </w:rPr>
        <w:t xml:space="preserve">The instrument is played by someone starving.</w:t>
      </w:r>
    </w:p>
    <w:p w:rsidR="00000000" w:rsidDel="00000000" w:rsidP="00000000" w:rsidRDefault="00000000" w:rsidRPr="00000000" w14:paraId="0000001B">
      <w:pPr>
        <w:widowControl w:val="0"/>
        <w:rPr>
          <w:color w:val="1a1a1a"/>
        </w:rPr>
      </w:pPr>
      <w:r w:rsidDel="00000000" w:rsidR="00000000" w:rsidRPr="00000000">
        <w:rPr>
          <w:color w:val="1a1a1a"/>
          <w:rtl w:val="0"/>
        </w:rPr>
        <w:t xml:space="preserve">Scratchy and thin.</w:t>
      </w:r>
    </w:p>
    <w:p w:rsidR="00000000" w:rsidDel="00000000" w:rsidP="00000000" w:rsidRDefault="00000000" w:rsidRPr="00000000" w14:paraId="0000001C">
      <w:pPr>
        <w:widowControl w:val="0"/>
        <w:rPr>
          <w:color w:val="1a1a1a"/>
        </w:rPr>
      </w:pPr>
      <w:r w:rsidDel="00000000" w:rsidR="00000000" w:rsidRPr="00000000">
        <w:rPr>
          <w:rtl w:val="0"/>
        </w:rPr>
      </w:r>
    </w:p>
    <w:p w:rsidR="00000000" w:rsidDel="00000000" w:rsidP="00000000" w:rsidRDefault="00000000" w:rsidRPr="00000000" w14:paraId="0000001D">
      <w:pPr>
        <w:widowControl w:val="0"/>
        <w:rPr>
          <w:color w:val="1a1a1a"/>
        </w:rPr>
      </w:pPr>
      <w:r w:rsidDel="00000000" w:rsidR="00000000" w:rsidRPr="00000000">
        <w:rPr>
          <w:color w:val="1a1a1a"/>
          <w:rtl w:val="0"/>
        </w:rPr>
        <w:t xml:space="preserve">In the case, images starts to flutter in.</w:t>
      </w:r>
    </w:p>
    <w:p w:rsidR="00000000" w:rsidDel="00000000" w:rsidP="00000000" w:rsidRDefault="00000000" w:rsidRPr="00000000" w14:paraId="0000001E">
      <w:pPr>
        <w:widowControl w:val="0"/>
        <w:rPr>
          <w:color w:val="1a1a1a"/>
        </w:rPr>
      </w:pPr>
      <w:r w:rsidDel="00000000" w:rsidR="00000000" w:rsidRPr="00000000">
        <w:rPr>
          <w:color w:val="1a1a1a"/>
          <w:rtl w:val="0"/>
        </w:rPr>
        <w:t xml:space="preserve">The 1942 Leningrad Ensemble playing.</w:t>
      </w:r>
    </w:p>
    <w:p w:rsidR="00000000" w:rsidDel="00000000" w:rsidP="00000000" w:rsidRDefault="00000000" w:rsidRPr="00000000" w14:paraId="0000001F">
      <w:pPr>
        <w:widowControl w:val="0"/>
        <w:rPr>
          <w:color w:val="1a1a1a"/>
        </w:rPr>
      </w:pPr>
      <w:r w:rsidDel="00000000" w:rsidR="00000000" w:rsidRPr="00000000">
        <w:rPr>
          <w:color w:val="1a1a1a"/>
          <w:rtl w:val="0"/>
        </w:rPr>
        <w:t xml:space="preserve">Each instrument comes alive and builds in size but still feels like someone has scratched it out, has given their last to playing, has given their soul over to finishing the piece. Eerie, tinny and beautiful.</w:t>
      </w:r>
    </w:p>
    <w:p w:rsidR="00000000" w:rsidDel="00000000" w:rsidP="00000000" w:rsidRDefault="00000000" w:rsidRPr="00000000" w14:paraId="00000020">
      <w:pPr>
        <w:widowControl w:val="0"/>
        <w:rPr>
          <w:color w:val="1a1a1a"/>
        </w:rPr>
      </w:pPr>
      <w:r w:rsidDel="00000000" w:rsidR="00000000" w:rsidRPr="00000000">
        <w:rPr>
          <w:rtl w:val="0"/>
        </w:rPr>
      </w:r>
    </w:p>
    <w:p w:rsidR="00000000" w:rsidDel="00000000" w:rsidP="00000000" w:rsidRDefault="00000000" w:rsidRPr="00000000" w14:paraId="00000021">
      <w:pPr>
        <w:widowControl w:val="0"/>
        <w:rPr>
          <w:color w:val="3c3c3c"/>
        </w:rPr>
      </w:pPr>
      <w:r w:rsidDel="00000000" w:rsidR="00000000" w:rsidRPr="00000000">
        <w:rPr>
          <w:rtl w:val="0"/>
        </w:rPr>
      </w:r>
    </w:p>
    <w:p w:rsidR="00000000" w:rsidDel="00000000" w:rsidP="00000000" w:rsidRDefault="00000000" w:rsidRPr="00000000" w14:paraId="00000022">
      <w:pPr>
        <w:widowControl w:val="0"/>
        <w:tabs>
          <w:tab w:val="left" w:pos="220"/>
          <w:tab w:val="left" w:pos="720"/>
        </w:tabs>
        <w:rPr>
          <w:color w:val="3c3c3c"/>
        </w:rPr>
      </w:pPr>
      <w:r w:rsidDel="00000000" w:rsidR="00000000" w:rsidRPr="00000000">
        <w:rPr>
          <w:rtl w:val="0"/>
        </w:rPr>
      </w:r>
    </w:p>
    <w:sectPr>
      <w:pgSz w:h="16840" w:w="1190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