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BACA6" w14:textId="77777777" w:rsidR="003400E6" w:rsidRDefault="003400E6" w:rsidP="003400E6">
      <w:pPr>
        <w:spacing w:after="180" w:line="288" w:lineRule="auto"/>
        <w:rPr>
          <w:rFonts w:ascii="Helvetica Neue" w:eastAsia="Helvetica Neue" w:hAnsi="Helvetica Neue" w:cs="Helvetica Neue"/>
          <w:b/>
          <w:sz w:val="20"/>
          <w:szCs w:val="20"/>
        </w:rPr>
      </w:pPr>
      <w:r>
        <w:rPr>
          <w:rFonts w:ascii="Helvetica Neue" w:eastAsia="Helvetica Neue" w:hAnsi="Helvetica Neue" w:cs="Helvetica Neue"/>
          <w:b/>
          <w:noProof/>
          <w:sz w:val="20"/>
          <w:szCs w:val="20"/>
        </w:rPr>
        <w:drawing>
          <wp:inline distT="0" distB="0" distL="0" distR="0" wp14:anchorId="6053DE10" wp14:editId="0C7AE714">
            <wp:extent cx="1352550" cy="1352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thSpaUniversity_Logo_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741" cy="1352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CB6905" w14:textId="77777777" w:rsidR="003400E6" w:rsidRPr="0043213B" w:rsidRDefault="003400E6" w:rsidP="003400E6">
      <w:pPr>
        <w:spacing w:after="120" w:line="288" w:lineRule="auto"/>
        <w:rPr>
          <w:rFonts w:ascii="Arial" w:eastAsia="Helvetica Neue" w:hAnsi="Arial" w:cs="Arial"/>
          <w:b/>
          <w:color w:val="4A442A" w:themeColor="background2" w:themeShade="40"/>
        </w:rPr>
      </w:pPr>
      <w:r w:rsidRPr="0043213B">
        <w:rPr>
          <w:rFonts w:ascii="Arial" w:eastAsia="Helvetica Neue" w:hAnsi="Arial" w:cs="Arial"/>
          <w:b/>
          <w:color w:val="4A442A" w:themeColor="background2" w:themeShade="40"/>
        </w:rPr>
        <w:t>School:</w:t>
      </w:r>
      <w:r>
        <w:rPr>
          <w:rFonts w:ascii="Arial" w:eastAsia="Helvetica Neue" w:hAnsi="Arial" w:cs="Arial"/>
          <w:b/>
          <w:color w:val="4A442A" w:themeColor="background2" w:themeShade="40"/>
        </w:rPr>
        <w:t xml:space="preserve"> School of Creative Industries </w:t>
      </w:r>
    </w:p>
    <w:p w14:paraId="7688C373" w14:textId="77777777" w:rsidR="003400E6" w:rsidRDefault="003400E6" w:rsidP="003400E6">
      <w:pPr>
        <w:spacing w:after="120" w:line="288" w:lineRule="auto"/>
        <w:rPr>
          <w:rFonts w:ascii="Arial" w:eastAsia="Helvetica Neue" w:hAnsi="Arial" w:cs="Arial"/>
          <w:b/>
          <w:color w:val="4A442A" w:themeColor="background2" w:themeShade="40"/>
        </w:rPr>
      </w:pPr>
      <w:r>
        <w:rPr>
          <w:rFonts w:ascii="Arial" w:eastAsia="Helvetica Neue" w:hAnsi="Arial" w:cs="Arial"/>
          <w:b/>
          <w:color w:val="4A442A" w:themeColor="background2" w:themeShade="40"/>
        </w:rPr>
        <w:t>Researcher</w:t>
      </w:r>
      <w:r w:rsidRPr="0043213B">
        <w:rPr>
          <w:rFonts w:ascii="Arial" w:eastAsia="Helvetica Neue" w:hAnsi="Arial" w:cs="Arial"/>
          <w:b/>
          <w:color w:val="4A442A" w:themeColor="background2" w:themeShade="40"/>
        </w:rPr>
        <w:t xml:space="preserve">: </w:t>
      </w:r>
      <w:r>
        <w:rPr>
          <w:rFonts w:ascii="Arial" w:eastAsia="Helvetica Neue" w:hAnsi="Arial" w:cs="Arial"/>
          <w:b/>
          <w:color w:val="4A442A" w:themeColor="background2" w:themeShade="40"/>
        </w:rPr>
        <w:t>Dr. Ruth Farrar</w:t>
      </w:r>
    </w:p>
    <w:p w14:paraId="075E7EA4" w14:textId="77777777" w:rsidR="005B7102" w:rsidRPr="00670469" w:rsidRDefault="003400E6" w:rsidP="005B7102">
      <w:pPr>
        <w:spacing w:line="480" w:lineRule="auto"/>
        <w:rPr>
          <w:rFonts w:ascii="Arial" w:hAnsi="Arial" w:cs="Arial"/>
          <w:b/>
          <w:color w:val="404040" w:themeColor="text1" w:themeTint="BF"/>
        </w:rPr>
      </w:pPr>
      <w:r>
        <w:rPr>
          <w:rFonts w:ascii="Arial" w:eastAsia="Helvetica Neue" w:hAnsi="Arial" w:cs="Arial"/>
          <w:b/>
          <w:color w:val="4A442A" w:themeColor="background2" w:themeShade="40"/>
        </w:rPr>
        <w:t xml:space="preserve">Project Title: </w:t>
      </w:r>
      <w:proofErr w:type="spellStart"/>
      <w:r w:rsidR="005B7102">
        <w:rPr>
          <w:rFonts w:ascii="Arial" w:eastAsia="Helvetica Neue" w:hAnsi="Arial" w:cs="Arial"/>
          <w:b/>
          <w:color w:val="4A442A" w:themeColor="background2" w:themeShade="40"/>
        </w:rPr>
        <w:t>Shextreme</w:t>
      </w:r>
      <w:proofErr w:type="spellEnd"/>
      <w:r w:rsidR="005B7102">
        <w:rPr>
          <w:rFonts w:ascii="Arial" w:eastAsia="Helvetica Neue" w:hAnsi="Arial" w:cs="Arial"/>
          <w:b/>
          <w:color w:val="4A442A" w:themeColor="background2" w:themeShade="40"/>
        </w:rPr>
        <w:t xml:space="preserve"> – </w:t>
      </w:r>
      <w:r w:rsidR="005B7102" w:rsidRPr="00670469">
        <w:rPr>
          <w:rFonts w:ascii="Arial" w:hAnsi="Arial" w:cs="Arial"/>
          <w:b/>
          <w:color w:val="404040" w:themeColor="text1" w:themeTint="BF"/>
        </w:rPr>
        <w:t xml:space="preserve">Creating Impact Through Participatory Action Research: a film festival framework case study </w:t>
      </w:r>
    </w:p>
    <w:p w14:paraId="74E6BFEE" w14:textId="77777777" w:rsidR="003400E6" w:rsidRPr="0043213B" w:rsidRDefault="003400E6" w:rsidP="003400E6">
      <w:pPr>
        <w:spacing w:after="360" w:line="288" w:lineRule="auto"/>
        <w:rPr>
          <w:rFonts w:ascii="Arial" w:eastAsia="Helvetica Neue" w:hAnsi="Arial" w:cs="Arial"/>
          <w:b/>
          <w:color w:val="4A442A" w:themeColor="background2" w:themeShade="40"/>
        </w:rPr>
      </w:pPr>
      <w:r w:rsidRPr="0043213B">
        <w:rPr>
          <w:rFonts w:ascii="Arial" w:eastAsia="Helvetica Neue" w:hAnsi="Arial" w:cs="Arial"/>
          <w:b/>
          <w:color w:val="4A442A" w:themeColor="background2" w:themeShade="40"/>
        </w:rPr>
        <w:t xml:space="preserve">UOA:  </w:t>
      </w:r>
      <w:r w:rsidR="002A7C95">
        <w:rPr>
          <w:rFonts w:ascii="Arial" w:eastAsia="Helvetica Neue" w:hAnsi="Arial" w:cs="Arial"/>
          <w:b/>
          <w:color w:val="4A442A" w:themeColor="background2" w:themeShade="40"/>
        </w:rPr>
        <w:t>34</w:t>
      </w:r>
    </w:p>
    <w:p w14:paraId="535E01AD" w14:textId="77777777" w:rsidR="003400E6" w:rsidRPr="0043213B" w:rsidRDefault="003400E6" w:rsidP="003400E6">
      <w:pPr>
        <w:spacing w:after="240" w:line="288" w:lineRule="auto"/>
        <w:rPr>
          <w:rFonts w:ascii="Arial" w:hAnsi="Arial" w:cs="Arial"/>
          <w:color w:val="1F2451"/>
        </w:rPr>
      </w:pPr>
      <w:r w:rsidRPr="0043213B">
        <w:rPr>
          <w:rFonts w:ascii="Arial" w:hAnsi="Arial" w:cs="Arial"/>
          <w:color w:val="1F2451"/>
          <w:sz w:val="48"/>
          <w:szCs w:val="48"/>
        </w:rPr>
        <w:t>Research Timeline</w:t>
      </w:r>
    </w:p>
    <w:tbl>
      <w:tblPr>
        <w:tblStyle w:val="1"/>
        <w:tblW w:w="9145" w:type="dxa"/>
        <w:tblInd w:w="-113" w:type="dxa"/>
        <w:tblBorders>
          <w:top w:val="nil"/>
          <w:left w:val="nil"/>
          <w:bottom w:val="nil"/>
          <w:right w:val="nil"/>
          <w:insideH w:val="nil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8"/>
        <w:gridCol w:w="7337"/>
      </w:tblGrid>
      <w:tr w:rsidR="003400E6" w14:paraId="0B62995F" w14:textId="77777777" w:rsidTr="002A7C95">
        <w:trPr>
          <w:trHeight w:val="550"/>
        </w:trPr>
        <w:tc>
          <w:tcPr>
            <w:tcW w:w="1808" w:type="dxa"/>
            <w:tcBorders>
              <w:bottom w:val="nil"/>
              <w:right w:val="single" w:sz="6" w:space="0" w:color="FFFFFF"/>
            </w:tcBorders>
            <w:shd w:val="clear" w:color="auto" w:fill="CADBDF"/>
          </w:tcPr>
          <w:p w14:paraId="58731932" w14:textId="77777777" w:rsidR="003400E6" w:rsidRPr="00576187" w:rsidRDefault="003400E6" w:rsidP="002A7C95">
            <w:pPr>
              <w:spacing w:before="120" w:after="120" w:line="288" w:lineRule="auto"/>
              <w:contextualSpacing w:val="0"/>
              <w:rPr>
                <w:rFonts w:ascii="Arial" w:hAnsi="Arial" w:cs="Arial"/>
                <w:b/>
                <w:sz w:val="22"/>
                <w:szCs w:val="22"/>
              </w:rPr>
            </w:pPr>
            <w:r w:rsidRPr="00576187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7337" w:type="dxa"/>
            <w:tcBorders>
              <w:left w:val="single" w:sz="6" w:space="0" w:color="FFFFFF"/>
              <w:bottom w:val="nil"/>
            </w:tcBorders>
            <w:shd w:val="clear" w:color="auto" w:fill="CADBDF"/>
          </w:tcPr>
          <w:p w14:paraId="529A7AB7" w14:textId="77777777" w:rsidR="003400E6" w:rsidRPr="00576187" w:rsidRDefault="003400E6" w:rsidP="002A7C95">
            <w:pPr>
              <w:spacing w:before="120" w:after="120" w:line="288" w:lineRule="auto"/>
              <w:contextualSpacing w:val="0"/>
              <w:rPr>
                <w:rFonts w:ascii="Arial" w:hAnsi="Arial" w:cs="Arial"/>
                <w:b/>
                <w:sz w:val="22"/>
                <w:szCs w:val="22"/>
              </w:rPr>
            </w:pPr>
            <w:r w:rsidRPr="00576187">
              <w:rPr>
                <w:rFonts w:ascii="Arial" w:hAnsi="Arial" w:cs="Arial"/>
                <w:b/>
                <w:sz w:val="22"/>
                <w:szCs w:val="22"/>
              </w:rPr>
              <w:t>Rationale of research activities and decisions undertaken</w:t>
            </w:r>
          </w:p>
        </w:tc>
      </w:tr>
      <w:tr w:rsidR="003400E6" w:rsidRPr="000B0EF8" w14:paraId="77B28788" w14:textId="77777777" w:rsidTr="002A7C95">
        <w:trPr>
          <w:trHeight w:val="428"/>
        </w:trPr>
        <w:tc>
          <w:tcPr>
            <w:tcW w:w="1808" w:type="dxa"/>
            <w:tcBorders>
              <w:top w:val="single" w:sz="6" w:space="0" w:color="CADBDF"/>
              <w:bottom w:val="single" w:sz="6" w:space="0" w:color="CADBDF"/>
              <w:right w:val="nil"/>
            </w:tcBorders>
          </w:tcPr>
          <w:p w14:paraId="5228788E" w14:textId="68149287" w:rsidR="003400E6" w:rsidRPr="0043213B" w:rsidRDefault="003400E6" w:rsidP="002A7C95">
            <w:pPr>
              <w:spacing w:before="120" w:line="288" w:lineRule="auto"/>
              <w:contextualSpacing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</w:t>
            </w:r>
            <w:r w:rsidR="002456A4">
              <w:rPr>
                <w:rFonts w:ascii="Arial" w:hAnsi="Arial" w:cs="Arial"/>
                <w:sz w:val="22"/>
                <w:szCs w:val="22"/>
              </w:rPr>
              <w:t>4 - 201</w:t>
            </w:r>
            <w:r>
              <w:rPr>
                <w:rFonts w:ascii="Arial" w:hAnsi="Arial" w:cs="Arial"/>
                <w:sz w:val="22"/>
                <w:szCs w:val="22"/>
              </w:rPr>
              <w:t xml:space="preserve">5 </w:t>
            </w:r>
          </w:p>
          <w:p w14:paraId="75A5BFA4" w14:textId="77777777" w:rsidR="003400E6" w:rsidRPr="0043213B" w:rsidRDefault="003400E6" w:rsidP="002A7C95">
            <w:pPr>
              <w:spacing w:before="120" w:line="288" w:lineRule="auto"/>
              <w:contextualSpacing w:val="0"/>
              <w:rPr>
                <w:rFonts w:ascii="Arial" w:hAnsi="Arial" w:cs="Arial"/>
                <w:sz w:val="22"/>
                <w:szCs w:val="22"/>
              </w:rPr>
            </w:pPr>
          </w:p>
          <w:p w14:paraId="72B5F188" w14:textId="77777777" w:rsidR="003400E6" w:rsidRPr="0043213B" w:rsidRDefault="003400E6" w:rsidP="002A7C95">
            <w:pPr>
              <w:spacing w:before="120" w:line="288" w:lineRule="auto"/>
              <w:contextualSpacing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37" w:type="dxa"/>
            <w:tcBorders>
              <w:top w:val="single" w:sz="6" w:space="0" w:color="CADBDF"/>
              <w:left w:val="nil"/>
              <w:bottom w:val="single" w:sz="6" w:space="0" w:color="CADBDF"/>
            </w:tcBorders>
          </w:tcPr>
          <w:p w14:paraId="1DDEE382" w14:textId="708A314B" w:rsidR="003400E6" w:rsidRPr="002456A4" w:rsidRDefault="003400E6" w:rsidP="002A7C95">
            <w:pPr>
              <w:spacing w:after="120" w:line="288" w:lineRule="auto"/>
              <w:contextualSpacing w:val="0"/>
              <w:rPr>
                <w:rFonts w:ascii="Arial" w:hAnsi="Arial" w:cs="Arial"/>
                <w:sz w:val="20"/>
                <w:szCs w:val="20"/>
                <w:u w:val="single"/>
              </w:rPr>
            </w:pPr>
            <w:proofErr w:type="spellStart"/>
            <w:r w:rsidRPr="002456A4">
              <w:rPr>
                <w:rFonts w:ascii="Arial" w:hAnsi="Arial" w:cs="Arial"/>
                <w:sz w:val="20"/>
                <w:szCs w:val="20"/>
                <w:u w:val="single"/>
              </w:rPr>
              <w:t>Shextreme</w:t>
            </w:r>
            <w:proofErr w:type="spellEnd"/>
            <w:r w:rsidRPr="002456A4">
              <w:rPr>
                <w:rFonts w:ascii="Arial" w:hAnsi="Arial" w:cs="Arial"/>
                <w:sz w:val="20"/>
                <w:szCs w:val="20"/>
                <w:u w:val="single"/>
              </w:rPr>
              <w:t xml:space="preserve"> Year 1</w:t>
            </w:r>
            <w:r w:rsidR="002456A4" w:rsidRPr="002456A4">
              <w:rPr>
                <w:rFonts w:ascii="Arial" w:hAnsi="Arial" w:cs="Arial"/>
                <w:sz w:val="20"/>
                <w:szCs w:val="20"/>
                <w:u w:val="single"/>
              </w:rPr>
              <w:t xml:space="preserve">: Initial Research &amp; Data Gathering </w:t>
            </w:r>
          </w:p>
          <w:p w14:paraId="1E4045A8" w14:textId="77777777" w:rsidR="00545DEA" w:rsidRDefault="00545DEA" w:rsidP="002456A4">
            <w:pPr>
              <w:spacing w:after="120" w:line="288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02360BF4" w14:textId="77777777" w:rsidR="002456A4" w:rsidRDefault="002456A4" w:rsidP="002456A4">
            <w:pPr>
              <w:spacing w:after="120" w:line="288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Created an online archival collection of women in extreme sports and adventure: </w:t>
            </w:r>
            <w:hyperlink r:id="rId8" w:history="1">
              <w:r w:rsidRPr="00D15ABE">
                <w:rPr>
                  <w:rStyle w:val="Hyperlink"/>
                  <w:rFonts w:ascii="Arial" w:hAnsi="Arial" w:cs="Arial"/>
                  <w:sz w:val="20"/>
                  <w:szCs w:val="20"/>
                </w:rPr>
                <w:t>www.shextreme.tv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8EE1F5E" w14:textId="4F1E89A2" w:rsidR="002456A4" w:rsidRDefault="002456A4" w:rsidP="002A7C95">
            <w:pPr>
              <w:spacing w:after="120" w:line="288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Responded to feedback to meet in person, which took the shape of </w:t>
            </w:r>
            <w:proofErr w:type="spellStart"/>
            <w:r w:rsidRPr="002456A4">
              <w:rPr>
                <w:rFonts w:ascii="Arial" w:hAnsi="Arial" w:cs="Arial"/>
                <w:i/>
                <w:sz w:val="20"/>
                <w:szCs w:val="20"/>
              </w:rPr>
              <w:t>Shextreme</w:t>
            </w:r>
            <w:proofErr w:type="spellEnd"/>
            <w:r w:rsidRPr="002456A4">
              <w:rPr>
                <w:rFonts w:ascii="Arial" w:hAnsi="Arial" w:cs="Arial"/>
                <w:i/>
                <w:sz w:val="20"/>
                <w:szCs w:val="20"/>
              </w:rPr>
              <w:t xml:space="preserve"> Film Festival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0ACAA914" w14:textId="751A613F" w:rsidR="003400E6" w:rsidRDefault="002456A4" w:rsidP="002A7C95">
            <w:pPr>
              <w:spacing w:after="120" w:line="288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l</w:t>
            </w:r>
            <w:r w:rsidR="003400E6">
              <w:rPr>
                <w:rFonts w:ascii="Arial" w:hAnsi="Arial" w:cs="Arial"/>
                <w:sz w:val="20"/>
                <w:szCs w:val="20"/>
              </w:rPr>
              <w:t>aunched the world’s first film festival celebrating women in extreme sports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adventure: </w:t>
            </w:r>
            <w:proofErr w:type="spellStart"/>
            <w:r w:rsidRPr="002456A4">
              <w:rPr>
                <w:rFonts w:ascii="Arial" w:hAnsi="Arial" w:cs="Arial"/>
                <w:i/>
                <w:sz w:val="20"/>
                <w:szCs w:val="20"/>
              </w:rPr>
              <w:t>Shextreme</w:t>
            </w:r>
            <w:proofErr w:type="spellEnd"/>
            <w:r w:rsidRPr="002456A4">
              <w:rPr>
                <w:rFonts w:ascii="Arial" w:hAnsi="Arial" w:cs="Arial"/>
                <w:i/>
                <w:sz w:val="20"/>
                <w:szCs w:val="20"/>
              </w:rPr>
              <w:t xml:space="preserve"> Film F</w:t>
            </w:r>
            <w:r w:rsidR="003400E6" w:rsidRPr="002456A4">
              <w:rPr>
                <w:rFonts w:ascii="Arial" w:hAnsi="Arial" w:cs="Arial"/>
                <w:i/>
                <w:sz w:val="20"/>
                <w:szCs w:val="20"/>
              </w:rPr>
              <w:t>estival</w:t>
            </w:r>
            <w:r w:rsidR="003400E6">
              <w:rPr>
                <w:rFonts w:ascii="Arial" w:hAnsi="Arial" w:cs="Arial"/>
                <w:sz w:val="20"/>
                <w:szCs w:val="20"/>
              </w:rPr>
              <w:t xml:space="preserve"> in Bristol U.K. </w:t>
            </w:r>
          </w:p>
          <w:p w14:paraId="1BC5163F" w14:textId="1011A88C" w:rsidR="003400E6" w:rsidRDefault="003400E6" w:rsidP="002A7C95">
            <w:pPr>
              <w:spacing w:after="120" w:line="288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examined if attending the festival led to an increased awareness and understanding </w:t>
            </w:r>
            <w:r w:rsidR="002456A4">
              <w:rPr>
                <w:rFonts w:ascii="Arial" w:hAnsi="Arial" w:cs="Arial"/>
                <w:sz w:val="20"/>
                <w:szCs w:val="20"/>
              </w:rPr>
              <w:t xml:space="preserve">of women in extreme sports. </w:t>
            </w:r>
          </w:p>
          <w:p w14:paraId="3AFC2F62" w14:textId="77777777" w:rsidR="003849B6" w:rsidRPr="0043213B" w:rsidRDefault="003849B6" w:rsidP="002456A4">
            <w:pPr>
              <w:spacing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0E6" w:rsidRPr="000B0EF8" w14:paraId="48D3D332" w14:textId="77777777" w:rsidTr="002A7C95">
        <w:trPr>
          <w:trHeight w:val="628"/>
        </w:trPr>
        <w:tc>
          <w:tcPr>
            <w:tcW w:w="1808" w:type="dxa"/>
            <w:tcBorders>
              <w:top w:val="single" w:sz="6" w:space="0" w:color="CADBDF"/>
              <w:bottom w:val="single" w:sz="6" w:space="0" w:color="CADBDF"/>
              <w:right w:val="nil"/>
            </w:tcBorders>
          </w:tcPr>
          <w:p w14:paraId="170670CF" w14:textId="77777777" w:rsidR="003400E6" w:rsidRDefault="003400E6" w:rsidP="002A7C95">
            <w:pPr>
              <w:spacing w:before="120" w:line="288" w:lineRule="auto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7337" w:type="dxa"/>
            <w:tcBorders>
              <w:top w:val="single" w:sz="6" w:space="0" w:color="CADBDF"/>
              <w:left w:val="nil"/>
              <w:bottom w:val="single" w:sz="6" w:space="0" w:color="CADBDF"/>
            </w:tcBorders>
          </w:tcPr>
          <w:p w14:paraId="6D22672D" w14:textId="7C3A9FDF" w:rsidR="003400E6" w:rsidRPr="002456A4" w:rsidRDefault="003400E6" w:rsidP="002A7C95">
            <w:pPr>
              <w:spacing w:line="288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proofErr w:type="spellStart"/>
            <w:r w:rsidRPr="002456A4">
              <w:rPr>
                <w:rFonts w:ascii="Arial" w:hAnsi="Arial" w:cs="Arial"/>
                <w:sz w:val="20"/>
                <w:szCs w:val="20"/>
                <w:u w:val="single"/>
              </w:rPr>
              <w:t>Shextreme</w:t>
            </w:r>
            <w:proofErr w:type="spellEnd"/>
            <w:r w:rsidRPr="002456A4">
              <w:rPr>
                <w:rFonts w:ascii="Arial" w:hAnsi="Arial" w:cs="Arial"/>
                <w:sz w:val="20"/>
                <w:szCs w:val="20"/>
                <w:u w:val="single"/>
              </w:rPr>
              <w:t xml:space="preserve"> Year 2: Focus on Filmmakers and </w:t>
            </w:r>
            <w:r w:rsidR="002456A4" w:rsidRPr="002456A4">
              <w:rPr>
                <w:rFonts w:ascii="Arial" w:hAnsi="Arial" w:cs="Arial"/>
                <w:sz w:val="20"/>
                <w:szCs w:val="20"/>
                <w:u w:val="single"/>
              </w:rPr>
              <w:t xml:space="preserve">International </w:t>
            </w:r>
            <w:r w:rsidRPr="002456A4">
              <w:rPr>
                <w:rFonts w:ascii="Arial" w:hAnsi="Arial" w:cs="Arial"/>
                <w:sz w:val="20"/>
                <w:szCs w:val="20"/>
                <w:u w:val="single"/>
              </w:rPr>
              <w:t xml:space="preserve">Audience Development </w:t>
            </w:r>
          </w:p>
          <w:p w14:paraId="5BDD091B" w14:textId="77777777" w:rsidR="003400E6" w:rsidRDefault="003400E6" w:rsidP="002A7C95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22BD0B5D" w14:textId="77777777" w:rsidR="00545DEA" w:rsidRDefault="00545DEA" w:rsidP="002A7C95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49B3300B" w14:textId="29C3CD32" w:rsidR="003400E6" w:rsidRDefault="003400E6" w:rsidP="002A7C95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Based on audience feedback, </w:t>
            </w:r>
            <w:r w:rsidR="002456A4">
              <w:rPr>
                <w:rFonts w:ascii="Arial" w:hAnsi="Arial" w:cs="Arial"/>
                <w:sz w:val="20"/>
                <w:szCs w:val="20"/>
              </w:rPr>
              <w:t xml:space="preserve">I </w:t>
            </w:r>
            <w:r>
              <w:rPr>
                <w:rFonts w:ascii="Arial" w:hAnsi="Arial" w:cs="Arial"/>
                <w:sz w:val="20"/>
                <w:szCs w:val="20"/>
              </w:rPr>
              <w:t xml:space="preserve">produced the first </w:t>
            </w:r>
            <w:proofErr w:type="spellStart"/>
            <w:r w:rsidRPr="002456A4">
              <w:rPr>
                <w:rFonts w:ascii="Arial" w:hAnsi="Arial" w:cs="Arial"/>
                <w:i/>
                <w:sz w:val="20"/>
                <w:szCs w:val="20"/>
              </w:rPr>
              <w:t>Shextreme</w:t>
            </w:r>
            <w:proofErr w:type="spellEnd"/>
            <w:r w:rsidRPr="002456A4">
              <w:rPr>
                <w:rFonts w:ascii="Arial" w:hAnsi="Arial" w:cs="Arial"/>
                <w:i/>
                <w:sz w:val="20"/>
                <w:szCs w:val="20"/>
              </w:rPr>
              <w:t xml:space="preserve"> Film School</w:t>
            </w:r>
            <w:r>
              <w:rPr>
                <w:rFonts w:ascii="Arial" w:hAnsi="Arial" w:cs="Arial"/>
                <w:sz w:val="20"/>
                <w:szCs w:val="20"/>
              </w:rPr>
              <w:t xml:space="preserve"> as part of </w:t>
            </w:r>
            <w:proofErr w:type="spellStart"/>
            <w:r w:rsidRPr="002456A4">
              <w:rPr>
                <w:rFonts w:ascii="Arial" w:hAnsi="Arial" w:cs="Arial"/>
                <w:i/>
                <w:sz w:val="20"/>
                <w:szCs w:val="20"/>
              </w:rPr>
              <w:t>Shextreme</w:t>
            </w:r>
            <w:proofErr w:type="spellEnd"/>
            <w:r w:rsidRPr="002456A4">
              <w:rPr>
                <w:rFonts w:ascii="Arial" w:hAnsi="Arial" w:cs="Arial"/>
                <w:i/>
                <w:sz w:val="20"/>
                <w:szCs w:val="20"/>
              </w:rPr>
              <w:t xml:space="preserve"> Film Festival</w:t>
            </w:r>
            <w:r>
              <w:rPr>
                <w:rFonts w:ascii="Arial" w:hAnsi="Arial" w:cs="Arial"/>
                <w:sz w:val="20"/>
                <w:szCs w:val="20"/>
              </w:rPr>
              <w:t>’s programming</w:t>
            </w:r>
            <w:r w:rsidR="002456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5442">
              <w:rPr>
                <w:rFonts w:ascii="Arial" w:hAnsi="Arial" w:cs="Arial"/>
                <w:sz w:val="20"/>
                <w:szCs w:val="20"/>
              </w:rPr>
              <w:t xml:space="preserve">After its success, </w:t>
            </w:r>
            <w:proofErr w:type="spellStart"/>
            <w:r w:rsidR="00CB5442">
              <w:rPr>
                <w:rFonts w:ascii="Arial" w:hAnsi="Arial" w:cs="Arial"/>
                <w:sz w:val="20"/>
                <w:szCs w:val="20"/>
              </w:rPr>
              <w:t>Shextreme</w:t>
            </w:r>
            <w:proofErr w:type="spellEnd"/>
            <w:r w:rsidR="00CB5442">
              <w:rPr>
                <w:rFonts w:ascii="Arial" w:hAnsi="Arial" w:cs="Arial"/>
                <w:sz w:val="20"/>
                <w:szCs w:val="20"/>
              </w:rPr>
              <w:t xml:space="preserve"> Film School continues to run as part of the festival’s annual </w:t>
            </w:r>
            <w:proofErr w:type="spellStart"/>
            <w:r w:rsidR="00CB5442">
              <w:rPr>
                <w:rFonts w:ascii="Arial" w:hAnsi="Arial" w:cs="Arial"/>
                <w:sz w:val="20"/>
                <w:szCs w:val="20"/>
              </w:rPr>
              <w:t>programme</w:t>
            </w:r>
            <w:proofErr w:type="spellEnd"/>
            <w:r w:rsidR="00CB5442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7A46EAA9" w14:textId="77777777" w:rsidR="003400E6" w:rsidRDefault="003400E6" w:rsidP="002A7C95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0DA55F57" w14:textId="181EF0FB" w:rsidR="003400E6" w:rsidRDefault="002456A4" w:rsidP="002A7C95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developed an international audience reach when I was invited to become the film partner of </w:t>
            </w:r>
            <w:r w:rsidRPr="002456A4">
              <w:rPr>
                <w:rFonts w:ascii="Arial" w:hAnsi="Arial" w:cs="Arial"/>
                <w:i/>
                <w:sz w:val="20"/>
                <w:szCs w:val="20"/>
              </w:rPr>
              <w:t>Full Screen Tour:</w:t>
            </w:r>
            <w:r>
              <w:rPr>
                <w:rFonts w:ascii="Arial" w:hAnsi="Arial" w:cs="Arial"/>
                <w:sz w:val="20"/>
                <w:szCs w:val="20"/>
              </w:rPr>
              <w:t xml:space="preserve"> a touring creative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programme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of original art, music and film in the French Alps in March, 2016. </w:t>
            </w:r>
            <w:r w:rsidR="00CB5442">
              <w:rPr>
                <w:rFonts w:ascii="Arial" w:hAnsi="Arial" w:cs="Arial"/>
                <w:sz w:val="20"/>
                <w:szCs w:val="20"/>
              </w:rPr>
              <w:t xml:space="preserve">This involved pop up screenings followed by a Q &amp; A at each tour stop with world-record breaking athletes, adventurers and Olympians including Squash Falconer, Emily </w:t>
            </w:r>
            <w:proofErr w:type="spellStart"/>
            <w:r w:rsidR="00CB5442">
              <w:rPr>
                <w:rFonts w:ascii="Arial" w:hAnsi="Arial" w:cs="Arial"/>
                <w:sz w:val="20"/>
                <w:szCs w:val="20"/>
              </w:rPr>
              <w:t>Sarsfield</w:t>
            </w:r>
            <w:proofErr w:type="spellEnd"/>
            <w:r w:rsidR="00CB5442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545DEA">
              <w:rPr>
                <w:rFonts w:ascii="Arial" w:hAnsi="Arial" w:cs="Arial"/>
                <w:sz w:val="20"/>
                <w:szCs w:val="20"/>
              </w:rPr>
              <w:t xml:space="preserve">Kat Follows. </w:t>
            </w:r>
          </w:p>
          <w:p w14:paraId="67C16151" w14:textId="77777777" w:rsidR="003849B6" w:rsidRDefault="003849B6" w:rsidP="002A7C95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00BF6008" w14:textId="77777777" w:rsidR="003849B6" w:rsidRPr="000B0EF8" w:rsidRDefault="003849B6" w:rsidP="002A7C95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0E6" w:rsidRPr="000B0EF8" w14:paraId="1E264D0C" w14:textId="77777777" w:rsidTr="002A7C95">
        <w:trPr>
          <w:trHeight w:val="1328"/>
        </w:trPr>
        <w:tc>
          <w:tcPr>
            <w:tcW w:w="1808" w:type="dxa"/>
            <w:tcBorders>
              <w:top w:val="single" w:sz="6" w:space="0" w:color="CADBDF"/>
              <w:bottom w:val="single" w:sz="6" w:space="0" w:color="CADBDF"/>
              <w:right w:val="nil"/>
            </w:tcBorders>
          </w:tcPr>
          <w:p w14:paraId="0159F92A" w14:textId="77777777" w:rsidR="003400E6" w:rsidRDefault="003400E6" w:rsidP="002A7C95">
            <w:pPr>
              <w:spacing w:before="120" w:after="120" w:line="288" w:lineRule="auto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2017</w:t>
            </w:r>
          </w:p>
        </w:tc>
        <w:tc>
          <w:tcPr>
            <w:tcW w:w="7337" w:type="dxa"/>
            <w:tcBorders>
              <w:top w:val="single" w:sz="6" w:space="0" w:color="CADBDF"/>
              <w:left w:val="nil"/>
              <w:bottom w:val="single" w:sz="6" w:space="0" w:color="CADBDF"/>
            </w:tcBorders>
          </w:tcPr>
          <w:p w14:paraId="73B87095" w14:textId="0D130D3F" w:rsidR="003400E6" w:rsidRPr="002456A4" w:rsidRDefault="003400E6" w:rsidP="002A7C95">
            <w:pPr>
              <w:rPr>
                <w:rFonts w:ascii="Arial" w:eastAsia="Times New Roman" w:hAnsi="Arial" w:cs="Arial"/>
                <w:color w:val="auto"/>
                <w:sz w:val="20"/>
                <w:szCs w:val="20"/>
                <w:u w:val="single"/>
              </w:rPr>
            </w:pPr>
            <w:proofErr w:type="spellStart"/>
            <w:r w:rsidRPr="002456A4">
              <w:rPr>
                <w:rFonts w:ascii="Arial" w:eastAsia="Times New Roman" w:hAnsi="Arial" w:cs="Arial"/>
                <w:i/>
                <w:color w:val="auto"/>
                <w:sz w:val="20"/>
                <w:szCs w:val="20"/>
                <w:u w:val="single"/>
              </w:rPr>
              <w:t>Shextreme</w:t>
            </w:r>
            <w:proofErr w:type="spellEnd"/>
            <w:r w:rsidRPr="002456A4">
              <w:rPr>
                <w:rFonts w:ascii="Arial" w:eastAsia="Times New Roman" w:hAnsi="Arial" w:cs="Arial"/>
                <w:color w:val="auto"/>
                <w:sz w:val="20"/>
                <w:szCs w:val="20"/>
                <w:u w:val="single"/>
              </w:rPr>
              <w:t xml:space="preserve"> Year 3</w:t>
            </w:r>
            <w:r w:rsidR="002456A4">
              <w:rPr>
                <w:rFonts w:ascii="Arial" w:eastAsia="Times New Roman" w:hAnsi="Arial" w:cs="Arial"/>
                <w:color w:val="auto"/>
                <w:sz w:val="20"/>
                <w:szCs w:val="20"/>
                <w:u w:val="single"/>
              </w:rPr>
              <w:t>: South West UK</w:t>
            </w:r>
            <w:r w:rsidR="002456A4" w:rsidRPr="002456A4">
              <w:rPr>
                <w:rFonts w:ascii="Arial" w:eastAsia="Times New Roman" w:hAnsi="Arial" w:cs="Arial"/>
                <w:color w:val="auto"/>
                <w:sz w:val="20"/>
                <w:szCs w:val="20"/>
                <w:u w:val="single"/>
              </w:rPr>
              <w:t xml:space="preserve"> Audience Development and </w:t>
            </w:r>
            <w:r w:rsidR="002456A4">
              <w:rPr>
                <w:rFonts w:ascii="Arial" w:eastAsia="Times New Roman" w:hAnsi="Arial" w:cs="Arial"/>
                <w:color w:val="auto"/>
                <w:sz w:val="20"/>
                <w:szCs w:val="20"/>
                <w:u w:val="single"/>
              </w:rPr>
              <w:t xml:space="preserve">Mental Wellbeing </w:t>
            </w:r>
            <w:r w:rsidR="002456A4" w:rsidRPr="002456A4">
              <w:rPr>
                <w:rFonts w:ascii="Arial" w:eastAsia="Times New Roman" w:hAnsi="Arial" w:cs="Arial"/>
                <w:color w:val="auto"/>
                <w:sz w:val="20"/>
                <w:szCs w:val="20"/>
                <w:u w:val="single"/>
              </w:rPr>
              <w:t>Survey Launch</w:t>
            </w:r>
          </w:p>
          <w:p w14:paraId="05C40A68" w14:textId="77777777" w:rsidR="003400E6" w:rsidRDefault="003400E6" w:rsidP="002A7C95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  <w:p w14:paraId="4CCFE39D" w14:textId="30E353FE" w:rsidR="003400E6" w:rsidRDefault="003400E6" w:rsidP="002A7C95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Based on audience feedback and examining current trends emerging in subm</w:t>
            </w:r>
            <w:r w:rsidR="002456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itted content, I launched the world’s first survey on women in adventure’s mental wellbeing at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456A4">
              <w:rPr>
                <w:rFonts w:ascii="Arial" w:eastAsia="Times New Roman" w:hAnsi="Arial" w:cs="Arial"/>
                <w:i/>
                <w:color w:val="auto"/>
                <w:sz w:val="20"/>
                <w:szCs w:val="20"/>
              </w:rPr>
              <w:t>Shextreme</w:t>
            </w:r>
            <w:proofErr w:type="spellEnd"/>
            <w:r w:rsidRPr="002456A4">
              <w:rPr>
                <w:rFonts w:ascii="Arial" w:eastAsia="Times New Roman" w:hAnsi="Arial" w:cs="Arial"/>
                <w:i/>
                <w:color w:val="auto"/>
                <w:sz w:val="20"/>
                <w:szCs w:val="20"/>
              </w:rPr>
              <w:t xml:space="preserve"> Film Festival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2017. </w:t>
            </w:r>
            <w:r w:rsidR="002456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This survey was designed in collaboration with </w:t>
            </w:r>
            <w:proofErr w:type="spellStart"/>
            <w:r w:rsidR="002456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Hetty</w:t>
            </w:r>
            <w:proofErr w:type="spellEnd"/>
            <w:r w:rsidR="002456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Key from the research organization </w:t>
            </w:r>
            <w:r w:rsidR="002456A4" w:rsidRPr="002456A4">
              <w:rPr>
                <w:rFonts w:ascii="Arial" w:eastAsia="Times New Roman" w:hAnsi="Arial" w:cs="Arial"/>
                <w:i/>
                <w:color w:val="auto"/>
                <w:sz w:val="20"/>
                <w:szCs w:val="20"/>
              </w:rPr>
              <w:t>Women in Adventure</w:t>
            </w:r>
            <w:r w:rsidR="002456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.</w:t>
            </w:r>
          </w:p>
          <w:p w14:paraId="5E5BE1D7" w14:textId="77777777" w:rsidR="003400E6" w:rsidRDefault="003400E6" w:rsidP="002A7C95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  <w:p w14:paraId="05F3CCDA" w14:textId="1B9C5060" w:rsidR="003400E6" w:rsidRDefault="002456A4" w:rsidP="002A7C95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Pre-survey, we signed industry partners for the survey to ensure the research being carried out was meaningful and beneficial in industry and communities supporting women in adventure sports. </w:t>
            </w:r>
          </w:p>
          <w:p w14:paraId="75066F34" w14:textId="77777777" w:rsidR="003400E6" w:rsidRDefault="003400E6" w:rsidP="002A7C95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  <w:p w14:paraId="210FA05B" w14:textId="3E35E7C0" w:rsidR="00C832C1" w:rsidRDefault="003400E6" w:rsidP="002A7C95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proofErr w:type="spellStart"/>
            <w:r w:rsidRPr="002456A4">
              <w:rPr>
                <w:rFonts w:ascii="Arial" w:eastAsia="Times New Roman" w:hAnsi="Arial" w:cs="Arial"/>
                <w:i/>
                <w:color w:val="auto"/>
                <w:sz w:val="20"/>
                <w:szCs w:val="20"/>
              </w:rPr>
              <w:t>Shextreme</w:t>
            </w:r>
            <w:proofErr w:type="spellEnd"/>
            <w:r w:rsidRPr="002456A4">
              <w:rPr>
                <w:rFonts w:ascii="Arial" w:eastAsia="Times New Roman" w:hAnsi="Arial" w:cs="Arial"/>
                <w:i/>
                <w:color w:val="auto"/>
                <w:sz w:val="20"/>
                <w:szCs w:val="20"/>
              </w:rPr>
              <w:t xml:space="preserve"> Film Tour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received funding from the British Film Institute’s Film Audience Network to produce a film tour in the South West, U.K. </w:t>
            </w:r>
            <w:r w:rsidR="003849B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aimed at attracting younger audie</w:t>
            </w:r>
            <w:r w:rsidR="002456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n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ces to the cinema and improving the representation and awareness of women in extreme sports and adventure. </w:t>
            </w:r>
          </w:p>
          <w:p w14:paraId="541AAB31" w14:textId="77777777" w:rsidR="00C832C1" w:rsidRPr="000B0EF8" w:rsidRDefault="00C832C1" w:rsidP="002A7C95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3400E6" w:rsidRPr="000B0EF8" w14:paraId="21BBFEBF" w14:textId="77777777" w:rsidTr="002A7C95">
        <w:trPr>
          <w:trHeight w:val="567"/>
        </w:trPr>
        <w:tc>
          <w:tcPr>
            <w:tcW w:w="1808" w:type="dxa"/>
            <w:tcBorders>
              <w:top w:val="single" w:sz="6" w:space="0" w:color="CADBDF"/>
              <w:right w:val="nil"/>
            </w:tcBorders>
          </w:tcPr>
          <w:p w14:paraId="3E667B75" w14:textId="77777777" w:rsidR="003400E6" w:rsidRDefault="003400E6" w:rsidP="002A7C95">
            <w:pPr>
              <w:spacing w:before="120" w:after="120" w:line="288" w:lineRule="auto"/>
              <w:contextualSpacing w:val="0"/>
            </w:pPr>
            <w:r>
              <w:t xml:space="preserve">2018 </w:t>
            </w:r>
          </w:p>
          <w:p w14:paraId="7C9B16E2" w14:textId="77777777" w:rsidR="003400E6" w:rsidRDefault="003400E6" w:rsidP="002A7C95">
            <w:pPr>
              <w:spacing w:before="120" w:after="120" w:line="288" w:lineRule="auto"/>
              <w:contextualSpacing w:val="0"/>
            </w:pPr>
          </w:p>
          <w:p w14:paraId="64C9E512" w14:textId="77777777" w:rsidR="003400E6" w:rsidRDefault="003400E6" w:rsidP="002A7C95">
            <w:pPr>
              <w:spacing w:before="120" w:after="120" w:line="288" w:lineRule="auto"/>
            </w:pPr>
          </w:p>
        </w:tc>
        <w:tc>
          <w:tcPr>
            <w:tcW w:w="7337" w:type="dxa"/>
            <w:tcBorders>
              <w:top w:val="single" w:sz="6" w:space="0" w:color="CADBDF"/>
              <w:left w:val="nil"/>
            </w:tcBorders>
          </w:tcPr>
          <w:p w14:paraId="20E814FE" w14:textId="027A05E1" w:rsidR="00545DEA" w:rsidRPr="00CB5442" w:rsidRDefault="003400E6" w:rsidP="002A7C95">
            <w:pPr>
              <w:spacing w:before="120" w:after="120" w:line="288" w:lineRule="auto"/>
              <w:contextualSpacing w:val="0"/>
              <w:rPr>
                <w:rFonts w:ascii="Arial" w:hAnsi="Arial" w:cs="Arial"/>
                <w:sz w:val="20"/>
                <w:szCs w:val="20"/>
                <w:u w:val="single"/>
              </w:rPr>
            </w:pPr>
            <w:proofErr w:type="spellStart"/>
            <w:r w:rsidRPr="00CB5442">
              <w:rPr>
                <w:rFonts w:ascii="Arial" w:hAnsi="Arial" w:cs="Arial"/>
                <w:i/>
                <w:sz w:val="20"/>
                <w:szCs w:val="20"/>
                <w:u w:val="single"/>
              </w:rPr>
              <w:t>Shextreme</w:t>
            </w:r>
            <w:proofErr w:type="spellEnd"/>
            <w:r w:rsidRPr="00CB5442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 </w:t>
            </w:r>
            <w:r w:rsidRPr="002456A4">
              <w:rPr>
                <w:rFonts w:ascii="Arial" w:hAnsi="Arial" w:cs="Arial"/>
                <w:sz w:val="20"/>
                <w:szCs w:val="20"/>
                <w:u w:val="single"/>
              </w:rPr>
              <w:t xml:space="preserve">Year 4: </w:t>
            </w:r>
            <w:proofErr w:type="spellStart"/>
            <w:r w:rsidR="002456A4" w:rsidRPr="002456A4">
              <w:rPr>
                <w:rFonts w:ascii="Arial" w:hAnsi="Arial" w:cs="Arial"/>
                <w:sz w:val="20"/>
                <w:szCs w:val="20"/>
                <w:u w:val="single"/>
              </w:rPr>
              <w:t>Shextreme</w:t>
            </w:r>
            <w:proofErr w:type="spellEnd"/>
            <w:r w:rsidR="002456A4" w:rsidRPr="002456A4">
              <w:rPr>
                <w:rFonts w:ascii="Arial" w:hAnsi="Arial" w:cs="Arial"/>
                <w:sz w:val="20"/>
                <w:szCs w:val="20"/>
                <w:u w:val="single"/>
              </w:rPr>
              <w:t xml:space="preserve"> Alliance </w:t>
            </w:r>
          </w:p>
          <w:p w14:paraId="406620D9" w14:textId="5AD1D06E" w:rsidR="003400E6" w:rsidRDefault="003400E6" w:rsidP="002A7C95">
            <w:pPr>
              <w:spacing w:before="120" w:after="120" w:line="288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results of the research survey, </w:t>
            </w:r>
            <w:r w:rsidR="00CB5442">
              <w:rPr>
                <w:rFonts w:ascii="Arial" w:hAnsi="Arial" w:cs="Arial"/>
                <w:sz w:val="20"/>
                <w:szCs w:val="20"/>
              </w:rPr>
              <w:t xml:space="preserve">over </w:t>
            </w:r>
            <w:r>
              <w:rPr>
                <w:rFonts w:ascii="Arial" w:hAnsi="Arial" w:cs="Arial"/>
                <w:sz w:val="20"/>
                <w:szCs w:val="20"/>
              </w:rPr>
              <w:t>2500 participants</w:t>
            </w:r>
            <w:r w:rsidR="00545DEA">
              <w:rPr>
                <w:rFonts w:ascii="Arial" w:hAnsi="Arial" w:cs="Arial"/>
                <w:sz w:val="20"/>
                <w:szCs w:val="20"/>
              </w:rPr>
              <w:t xml:space="preserve"> worldwide</w:t>
            </w:r>
            <w:r>
              <w:rPr>
                <w:rFonts w:ascii="Arial" w:hAnsi="Arial" w:cs="Arial"/>
                <w:sz w:val="20"/>
                <w:szCs w:val="20"/>
              </w:rPr>
              <w:t>, were processed.</w:t>
            </w:r>
          </w:p>
          <w:p w14:paraId="3051DFF1" w14:textId="77777777" w:rsidR="00CB5442" w:rsidRDefault="003400E6" w:rsidP="002A7C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secured a second round of funding to run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Shextreme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Film Tour</w:t>
            </w:r>
            <w:r w:rsidR="00CB5442">
              <w:rPr>
                <w:rFonts w:ascii="Arial" w:hAnsi="Arial" w:cs="Arial"/>
                <w:sz w:val="20"/>
                <w:szCs w:val="20"/>
              </w:rPr>
              <w:t xml:space="preserve"> in March 2019. </w:t>
            </w:r>
          </w:p>
          <w:p w14:paraId="7F309166" w14:textId="77777777" w:rsidR="00CB5442" w:rsidRDefault="00CB5442" w:rsidP="002A7C9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06FA8D" w14:textId="7F8BF20E" w:rsidR="003400E6" w:rsidRDefault="00CB5442" w:rsidP="002A7C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Screenings in 2019</w:t>
            </w:r>
            <w:r w:rsidR="003400E6">
              <w:rPr>
                <w:rFonts w:ascii="Arial" w:hAnsi="Arial" w:cs="Arial"/>
                <w:sz w:val="20"/>
                <w:szCs w:val="20"/>
              </w:rPr>
              <w:t xml:space="preserve"> were exami</w:t>
            </w:r>
            <w:r>
              <w:rPr>
                <w:rFonts w:ascii="Arial" w:hAnsi="Arial" w:cs="Arial"/>
                <w:sz w:val="20"/>
                <w:szCs w:val="20"/>
              </w:rPr>
              <w:t xml:space="preserve">ning if attending </w:t>
            </w:r>
            <w:proofErr w:type="spellStart"/>
            <w:r w:rsidR="003400E6">
              <w:rPr>
                <w:rFonts w:ascii="Arial" w:hAnsi="Arial" w:cs="Arial"/>
                <w:sz w:val="20"/>
                <w:szCs w:val="20"/>
              </w:rPr>
              <w:t>Shextreme</w:t>
            </w:r>
            <w:proofErr w:type="spellEnd"/>
            <w:r w:rsidR="003400E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Film Festival changed behavior </w:t>
            </w:r>
          </w:p>
          <w:p w14:paraId="36D1F4C1" w14:textId="77777777" w:rsidR="00CB5442" w:rsidRDefault="00CB5442" w:rsidP="002A7C9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03650F" w14:textId="59201F6A" w:rsidR="00CB5442" w:rsidRPr="00382528" w:rsidRDefault="00CB5442" w:rsidP="002A7C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Based on audience feedback and industry needs, I founded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Shextreme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Alliance: the world’s first international network supporting and training female adventure filmmakers and photographers. </w:t>
            </w:r>
            <w:proofErr w:type="spellStart"/>
            <w:r w:rsidRPr="00545DEA">
              <w:rPr>
                <w:rFonts w:ascii="Arial" w:hAnsi="Arial" w:cs="Arial"/>
                <w:i/>
                <w:sz w:val="20"/>
                <w:szCs w:val="20"/>
              </w:rPr>
              <w:t>Shextreme</w:t>
            </w:r>
            <w:proofErr w:type="spellEnd"/>
            <w:r w:rsidRPr="00545DEA">
              <w:rPr>
                <w:rFonts w:ascii="Arial" w:hAnsi="Arial" w:cs="Arial"/>
                <w:i/>
                <w:sz w:val="20"/>
                <w:szCs w:val="20"/>
              </w:rPr>
              <w:t xml:space="preserve"> Alliance</w:t>
            </w:r>
            <w:r>
              <w:rPr>
                <w:rFonts w:ascii="Arial" w:hAnsi="Arial" w:cs="Arial"/>
                <w:sz w:val="20"/>
                <w:szCs w:val="20"/>
              </w:rPr>
              <w:t xml:space="preserve"> was launched at </w:t>
            </w:r>
            <w:proofErr w:type="spellStart"/>
            <w:r w:rsidRPr="00545DEA">
              <w:rPr>
                <w:rFonts w:ascii="Arial" w:hAnsi="Arial" w:cs="Arial"/>
                <w:i/>
                <w:sz w:val="20"/>
                <w:szCs w:val="20"/>
              </w:rPr>
              <w:t>Shextreme</w:t>
            </w:r>
            <w:proofErr w:type="spellEnd"/>
            <w:r w:rsidRPr="00545DEA">
              <w:rPr>
                <w:rFonts w:ascii="Arial" w:hAnsi="Arial" w:cs="Arial"/>
                <w:i/>
                <w:sz w:val="20"/>
                <w:szCs w:val="20"/>
              </w:rPr>
              <w:t xml:space="preserve"> Film Festival</w:t>
            </w:r>
            <w:r>
              <w:rPr>
                <w:rFonts w:ascii="Arial" w:hAnsi="Arial" w:cs="Arial"/>
                <w:sz w:val="20"/>
                <w:szCs w:val="20"/>
              </w:rPr>
              <w:t xml:space="preserve"> 2018. </w:t>
            </w:r>
          </w:p>
          <w:p w14:paraId="4A545E8C" w14:textId="77777777" w:rsidR="003849B6" w:rsidRPr="00382528" w:rsidRDefault="003849B6" w:rsidP="00CB54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0E6" w:rsidRPr="000B0EF8" w14:paraId="6C7E261D" w14:textId="77777777" w:rsidTr="002A7C95">
        <w:trPr>
          <w:trHeight w:val="567"/>
        </w:trPr>
        <w:tc>
          <w:tcPr>
            <w:tcW w:w="1808" w:type="dxa"/>
            <w:tcBorders>
              <w:top w:val="single" w:sz="6" w:space="0" w:color="CADBDF"/>
              <w:right w:val="nil"/>
            </w:tcBorders>
          </w:tcPr>
          <w:p w14:paraId="4428AFB7" w14:textId="2FA758B8" w:rsidR="003400E6" w:rsidRDefault="003400E6" w:rsidP="002A7C95">
            <w:pPr>
              <w:spacing w:before="120" w:after="120" w:line="288" w:lineRule="auto"/>
            </w:pPr>
          </w:p>
          <w:p w14:paraId="67E9E083" w14:textId="77777777" w:rsidR="003400E6" w:rsidRDefault="003400E6" w:rsidP="002A7C95">
            <w:pPr>
              <w:spacing w:before="120" w:after="120" w:line="288" w:lineRule="auto"/>
            </w:pPr>
          </w:p>
          <w:p w14:paraId="1256E40C" w14:textId="3BAD544F" w:rsidR="003400E6" w:rsidRDefault="003400E6" w:rsidP="002A7C95">
            <w:pPr>
              <w:spacing w:before="120" w:after="120" w:line="288" w:lineRule="auto"/>
            </w:pPr>
            <w:r>
              <w:t>2019</w:t>
            </w:r>
            <w:r w:rsidR="00CB5442">
              <w:t xml:space="preserve"> - 2020</w:t>
            </w:r>
          </w:p>
        </w:tc>
        <w:tc>
          <w:tcPr>
            <w:tcW w:w="7337" w:type="dxa"/>
            <w:tcBorders>
              <w:top w:val="single" w:sz="6" w:space="0" w:color="CADBDF"/>
              <w:left w:val="nil"/>
            </w:tcBorders>
          </w:tcPr>
          <w:p w14:paraId="399DF015" w14:textId="4F6CC85A" w:rsidR="003400E6" w:rsidRDefault="003400E6" w:rsidP="002A7C9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proofErr w:type="spellStart"/>
            <w:r w:rsidRPr="00CB5442">
              <w:rPr>
                <w:rFonts w:ascii="Arial" w:hAnsi="Arial" w:cs="Arial"/>
                <w:i/>
                <w:sz w:val="20"/>
                <w:szCs w:val="20"/>
                <w:u w:val="single"/>
              </w:rPr>
              <w:t>Shextreme</w:t>
            </w:r>
            <w:proofErr w:type="spellEnd"/>
            <w:r w:rsidRPr="00CB5442">
              <w:rPr>
                <w:rFonts w:ascii="Arial" w:hAnsi="Arial" w:cs="Arial"/>
                <w:sz w:val="20"/>
                <w:szCs w:val="20"/>
                <w:u w:val="single"/>
              </w:rPr>
              <w:t xml:space="preserve"> Year 5: </w:t>
            </w:r>
            <w:r w:rsidR="00CB5442">
              <w:rPr>
                <w:rFonts w:ascii="Arial" w:hAnsi="Arial" w:cs="Arial"/>
                <w:sz w:val="20"/>
                <w:szCs w:val="20"/>
                <w:u w:val="single"/>
              </w:rPr>
              <w:t xml:space="preserve">Audience Expansion, </w:t>
            </w:r>
            <w:r w:rsidR="00CB5442" w:rsidRPr="00CB5442">
              <w:rPr>
                <w:rFonts w:ascii="Arial" w:hAnsi="Arial" w:cs="Arial"/>
                <w:sz w:val="20"/>
                <w:szCs w:val="20"/>
                <w:u w:val="single"/>
              </w:rPr>
              <w:t xml:space="preserve">Research Gathering and Results Dissemination </w:t>
            </w:r>
          </w:p>
          <w:p w14:paraId="7B1027D2" w14:textId="77777777" w:rsidR="003400E6" w:rsidRDefault="003400E6" w:rsidP="002A7C9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C83B78" w14:textId="78A0FB05" w:rsidR="00CB5442" w:rsidRDefault="00545DEA" w:rsidP="002A7C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Women in Adventure’s mental w</w:t>
            </w:r>
            <w:r w:rsidR="00CB5442">
              <w:rPr>
                <w:rFonts w:ascii="Arial" w:hAnsi="Arial" w:cs="Arial"/>
                <w:sz w:val="20"/>
                <w:szCs w:val="20"/>
              </w:rPr>
              <w:t>ellbeing survey results were published on International Women’s Day.</w:t>
            </w:r>
          </w:p>
          <w:p w14:paraId="3B0F393F" w14:textId="77777777" w:rsidR="003400E6" w:rsidRDefault="003400E6" w:rsidP="002A7C9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13F443" w14:textId="4B356789" w:rsidR="003400E6" w:rsidRDefault="00545DEA" w:rsidP="002A7C9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45DEA">
              <w:rPr>
                <w:rFonts w:ascii="Arial" w:hAnsi="Arial" w:cs="Arial"/>
                <w:i/>
                <w:sz w:val="20"/>
                <w:szCs w:val="20"/>
              </w:rPr>
              <w:t>Shextreme</w:t>
            </w:r>
            <w:proofErr w:type="spellEnd"/>
            <w:r w:rsidRPr="00545DEA">
              <w:rPr>
                <w:rFonts w:ascii="Arial" w:hAnsi="Arial" w:cs="Arial"/>
                <w:i/>
                <w:sz w:val="20"/>
                <w:szCs w:val="20"/>
              </w:rPr>
              <w:t xml:space="preserve"> Film Festival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00E6">
              <w:rPr>
                <w:rFonts w:ascii="Arial" w:hAnsi="Arial" w:cs="Arial"/>
                <w:sz w:val="20"/>
                <w:szCs w:val="20"/>
              </w:rPr>
              <w:t xml:space="preserve">expanded its </w:t>
            </w:r>
            <w:proofErr w:type="spellStart"/>
            <w:r w:rsidR="003400E6">
              <w:rPr>
                <w:rFonts w:ascii="Arial" w:hAnsi="Arial" w:cs="Arial"/>
                <w:sz w:val="20"/>
                <w:szCs w:val="20"/>
              </w:rPr>
              <w:t>programme</w:t>
            </w:r>
            <w:proofErr w:type="spellEnd"/>
            <w:r w:rsidR="003400E6">
              <w:rPr>
                <w:rFonts w:ascii="Arial" w:hAnsi="Arial" w:cs="Arial"/>
                <w:sz w:val="20"/>
                <w:szCs w:val="20"/>
              </w:rPr>
              <w:t xml:space="preserve"> to reflect the survey’s findings producing a new screening entitled </w:t>
            </w:r>
            <w:r w:rsidR="003400E6" w:rsidRPr="00CB5442">
              <w:rPr>
                <w:rFonts w:ascii="Arial" w:hAnsi="Arial" w:cs="Arial"/>
                <w:i/>
                <w:sz w:val="20"/>
                <w:szCs w:val="20"/>
              </w:rPr>
              <w:t>Wheels, Waves and Wellbeing</w:t>
            </w:r>
            <w:r w:rsidR="003400E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28E8807" w14:textId="77777777" w:rsidR="003400E6" w:rsidRDefault="003400E6" w:rsidP="002A7C9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055EA5" w14:textId="5F8A147E" w:rsidR="003400E6" w:rsidRDefault="00CB5442" w:rsidP="002A7C9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Shextreme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Film Festival 2019 p</w:t>
            </w:r>
            <w:r w:rsidR="003400E6">
              <w:rPr>
                <w:rFonts w:ascii="Arial" w:hAnsi="Arial" w:cs="Arial"/>
                <w:sz w:val="20"/>
                <w:szCs w:val="20"/>
              </w:rPr>
              <w:t xml:space="preserve">artnered with </w:t>
            </w:r>
            <w:r w:rsidR="003400E6" w:rsidRPr="00CB5442">
              <w:rPr>
                <w:rFonts w:ascii="Arial" w:hAnsi="Arial" w:cs="Arial"/>
                <w:i/>
                <w:sz w:val="20"/>
                <w:szCs w:val="20"/>
              </w:rPr>
              <w:t>Watershed Cinema</w:t>
            </w:r>
            <w:r>
              <w:rPr>
                <w:rFonts w:ascii="Arial" w:hAnsi="Arial" w:cs="Arial"/>
                <w:sz w:val="20"/>
                <w:szCs w:val="20"/>
              </w:rPr>
              <w:t xml:space="preserve"> in Bristol</w:t>
            </w:r>
            <w:r w:rsidR="003400E6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160C9B36" w14:textId="77777777" w:rsidR="003400E6" w:rsidRDefault="003400E6" w:rsidP="002A7C9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AB3417" w14:textId="45A44CB2" w:rsidR="002A7C95" w:rsidRDefault="00CB5442" w:rsidP="002A7C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</w:t>
            </w:r>
            <w:r w:rsidR="002A7C95">
              <w:rPr>
                <w:rFonts w:ascii="Arial" w:hAnsi="Arial" w:cs="Arial"/>
                <w:sz w:val="20"/>
                <w:szCs w:val="20"/>
              </w:rPr>
              <w:t xml:space="preserve">reated the </w:t>
            </w:r>
            <w:r>
              <w:rPr>
                <w:rFonts w:ascii="Arial" w:hAnsi="Arial" w:cs="Arial"/>
                <w:sz w:val="20"/>
                <w:szCs w:val="20"/>
              </w:rPr>
              <w:t xml:space="preserve">16mm documentary </w:t>
            </w:r>
            <w:r w:rsidR="002A7C95">
              <w:rPr>
                <w:rFonts w:ascii="Arial" w:hAnsi="Arial" w:cs="Arial"/>
                <w:sz w:val="20"/>
                <w:szCs w:val="20"/>
              </w:rPr>
              <w:t xml:space="preserve">film </w:t>
            </w:r>
            <w:r w:rsidR="002A7C95" w:rsidRPr="00CB5442">
              <w:rPr>
                <w:rFonts w:ascii="Arial" w:hAnsi="Arial" w:cs="Arial"/>
                <w:i/>
                <w:sz w:val="20"/>
                <w:szCs w:val="20"/>
              </w:rPr>
              <w:t xml:space="preserve">Nurture </w:t>
            </w:r>
            <w:r w:rsidR="002A7C95">
              <w:rPr>
                <w:rFonts w:ascii="Arial" w:hAnsi="Arial" w:cs="Arial"/>
                <w:sz w:val="20"/>
                <w:szCs w:val="20"/>
              </w:rPr>
              <w:t>in response to the survey findings</w:t>
            </w:r>
            <w:r w:rsidR="00712CC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EFA4F84" w14:textId="77777777" w:rsidR="003400E6" w:rsidRDefault="003400E6" w:rsidP="002A7C9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C949DA" w14:textId="078D3344" w:rsidR="003400E6" w:rsidRDefault="003400E6" w:rsidP="002A7C95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5442">
              <w:rPr>
                <w:rFonts w:ascii="Arial" w:hAnsi="Arial" w:cs="Arial"/>
                <w:i/>
                <w:sz w:val="20"/>
                <w:szCs w:val="20"/>
              </w:rPr>
              <w:t>Shextreme</w:t>
            </w:r>
            <w:proofErr w:type="spellEnd"/>
            <w:r w:rsidRPr="00CB5442">
              <w:rPr>
                <w:rFonts w:ascii="Arial" w:hAnsi="Arial" w:cs="Arial"/>
                <w:i/>
                <w:sz w:val="20"/>
                <w:szCs w:val="20"/>
              </w:rPr>
              <w:t xml:space="preserve"> Alliance</w:t>
            </w:r>
            <w:r>
              <w:rPr>
                <w:rFonts w:ascii="Arial" w:hAnsi="Arial" w:cs="Arial"/>
                <w:sz w:val="20"/>
                <w:szCs w:val="20"/>
              </w:rPr>
              <w:t xml:space="preserve"> launched workshops in mountain biking and adventure photography</w:t>
            </w:r>
            <w:r w:rsidR="00CB5442">
              <w:rPr>
                <w:rFonts w:ascii="Arial" w:hAnsi="Arial" w:cs="Arial"/>
                <w:sz w:val="20"/>
                <w:szCs w:val="20"/>
              </w:rPr>
              <w:t xml:space="preserve"> training up more women behind the camera in the U.K. and France. </w:t>
            </w:r>
          </w:p>
          <w:p w14:paraId="0C23144E" w14:textId="77777777" w:rsidR="003400E6" w:rsidRDefault="003400E6" w:rsidP="002A7C95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49CC519C" w14:textId="28513BB8" w:rsidR="003849B6" w:rsidRDefault="00CB5442" w:rsidP="002A7C95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5442">
              <w:rPr>
                <w:rFonts w:ascii="Arial" w:hAnsi="Arial" w:cs="Arial"/>
                <w:i/>
                <w:sz w:val="20"/>
                <w:szCs w:val="20"/>
              </w:rPr>
              <w:t>Shextreme</w:t>
            </w:r>
            <w:proofErr w:type="spellEnd"/>
            <w:r w:rsidRPr="00CB5442">
              <w:rPr>
                <w:rFonts w:ascii="Arial" w:hAnsi="Arial" w:cs="Arial"/>
                <w:i/>
                <w:sz w:val="20"/>
                <w:szCs w:val="20"/>
              </w:rPr>
              <w:t xml:space="preserve"> Film Tour</w:t>
            </w:r>
            <w:r>
              <w:rPr>
                <w:rFonts w:ascii="Arial" w:hAnsi="Arial" w:cs="Arial"/>
                <w:sz w:val="20"/>
                <w:szCs w:val="20"/>
              </w:rPr>
              <w:t xml:space="preserve"> expanded its touring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programme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from the South West going nationwide to twenty cinemas in Wales, Scotland, England and Northern Ireland. </w:t>
            </w:r>
          </w:p>
          <w:p w14:paraId="785B955E" w14:textId="77777777" w:rsidR="003400E6" w:rsidRPr="000B0EF8" w:rsidRDefault="003400E6" w:rsidP="002A7C95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0E6" w:rsidRPr="000B0EF8" w14:paraId="1DC53027" w14:textId="77777777" w:rsidTr="002A7C95">
        <w:trPr>
          <w:trHeight w:val="567"/>
        </w:trPr>
        <w:tc>
          <w:tcPr>
            <w:tcW w:w="1808" w:type="dxa"/>
            <w:tcBorders>
              <w:top w:val="single" w:sz="6" w:space="0" w:color="CADBDF"/>
              <w:right w:val="nil"/>
            </w:tcBorders>
          </w:tcPr>
          <w:p w14:paraId="3E892730" w14:textId="77777777" w:rsidR="003400E6" w:rsidRDefault="003400E6" w:rsidP="002A7C95">
            <w:pPr>
              <w:spacing w:before="120" w:after="120" w:line="288" w:lineRule="auto"/>
              <w:contextualSpacing w:val="0"/>
            </w:pPr>
            <w:r>
              <w:br/>
            </w:r>
          </w:p>
          <w:p w14:paraId="7614566A" w14:textId="77777777" w:rsidR="003400E6" w:rsidRDefault="003400E6" w:rsidP="002A7C95">
            <w:pPr>
              <w:spacing w:before="120" w:after="120" w:line="288" w:lineRule="auto"/>
              <w:contextualSpacing w:val="0"/>
            </w:pPr>
          </w:p>
        </w:tc>
        <w:tc>
          <w:tcPr>
            <w:tcW w:w="7337" w:type="dxa"/>
            <w:tcBorders>
              <w:top w:val="single" w:sz="6" w:space="0" w:color="CADBDF"/>
              <w:left w:val="nil"/>
            </w:tcBorders>
          </w:tcPr>
          <w:p w14:paraId="0A6BCE76" w14:textId="77777777" w:rsidR="003400E6" w:rsidRDefault="003400E6" w:rsidP="002A7C95">
            <w:pPr>
              <w:spacing w:before="120" w:after="120" w:line="288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64DC4AE3" w14:textId="2F046864" w:rsidR="00AC5B2F" w:rsidRDefault="00AC5B2F" w:rsidP="00AC5B2F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054406CA" w14:textId="4017847C" w:rsidR="00E92A2C" w:rsidRPr="000B0EF8" w:rsidRDefault="00E92A2C" w:rsidP="002A7C95">
            <w:pPr>
              <w:spacing w:before="120" w:after="120" w:line="288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30D5078F" w14:textId="41931606" w:rsidR="003400E6" w:rsidRDefault="003400E6" w:rsidP="003400E6">
      <w:pPr>
        <w:spacing w:line="288" w:lineRule="auto"/>
      </w:pPr>
    </w:p>
    <w:p w14:paraId="61ADB70A" w14:textId="77777777" w:rsidR="003E5F36" w:rsidRDefault="003E5F36"/>
    <w:sectPr w:rsidR="003E5F36" w:rsidSect="00CB5442">
      <w:headerReference w:type="default" r:id="rId9"/>
      <w:footerReference w:type="default" r:id="rId10"/>
      <w:pgSz w:w="11906" w:h="16838"/>
      <w:pgMar w:top="0" w:right="1417" w:bottom="1417" w:left="141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E22BFC" w14:textId="77777777" w:rsidR="00CB5442" w:rsidRDefault="00CB5442">
      <w:r>
        <w:separator/>
      </w:r>
    </w:p>
  </w:endnote>
  <w:endnote w:type="continuationSeparator" w:id="0">
    <w:p w14:paraId="4E1D164C" w14:textId="77777777" w:rsidR="00CB5442" w:rsidRDefault="00CB5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0E85BC" w14:textId="77777777" w:rsidR="00CB5442" w:rsidRDefault="00CB5442">
    <w:pPr>
      <w:tabs>
        <w:tab w:val="center" w:pos="4513"/>
        <w:tab w:val="right" w:pos="9026"/>
      </w:tabs>
      <w:spacing w:line="288" w:lineRule="auto"/>
      <w:jc w:val="center"/>
      <w:rPr>
        <w:sz w:val="20"/>
        <w:szCs w:val="20"/>
      </w:rPr>
    </w:pPr>
    <w:r>
      <w:fldChar w:fldCharType="begin"/>
    </w:r>
    <w:r>
      <w:instrText>PAGE</w:instrText>
    </w:r>
    <w:r>
      <w:fldChar w:fldCharType="separate"/>
    </w:r>
    <w:r w:rsidR="007B4E5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FFA6E2" w14:textId="77777777" w:rsidR="00CB5442" w:rsidRDefault="00CB5442">
      <w:r>
        <w:separator/>
      </w:r>
    </w:p>
  </w:footnote>
  <w:footnote w:type="continuationSeparator" w:id="0">
    <w:p w14:paraId="734D23B6" w14:textId="77777777" w:rsidR="00CB5442" w:rsidRDefault="00CB544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C6CB31" w14:textId="77777777" w:rsidR="00CB5442" w:rsidRDefault="00CB544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0E6"/>
    <w:rsid w:val="002456A4"/>
    <w:rsid w:val="002A7C95"/>
    <w:rsid w:val="003400E6"/>
    <w:rsid w:val="003849B6"/>
    <w:rsid w:val="003E5F36"/>
    <w:rsid w:val="00545DEA"/>
    <w:rsid w:val="005B7102"/>
    <w:rsid w:val="00712CCF"/>
    <w:rsid w:val="007B4E5D"/>
    <w:rsid w:val="009B42CD"/>
    <w:rsid w:val="00AC5B2F"/>
    <w:rsid w:val="00C05712"/>
    <w:rsid w:val="00C832C1"/>
    <w:rsid w:val="00CB5442"/>
    <w:rsid w:val="00E9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4389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400E6"/>
    <w:pPr>
      <w:widowControl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1"/>
    <w:basedOn w:val="TableNormal"/>
    <w:rsid w:val="003400E6"/>
    <w:pPr>
      <w:widowControl w:val="0"/>
      <w:spacing w:after="0" w:line="240" w:lineRule="auto"/>
      <w:contextualSpacing/>
    </w:pPr>
    <w:rPr>
      <w:rFonts w:ascii="Calibri" w:eastAsia="Calibri" w:hAnsi="Calibri" w:cs="Calibri"/>
      <w:color w:val="000000"/>
      <w:sz w:val="24"/>
      <w:szCs w:val="24"/>
      <w:lang w:val="en-US"/>
    </w:rPr>
    <w:tblPr>
      <w:tblStyleRowBandSize w:val="1"/>
      <w:tblStyleColBandSize w:val="1"/>
      <w:tblInd w:w="0" w:type="dxa"/>
      <w:tblCellMar>
        <w:top w:w="0" w:type="dxa"/>
        <w:left w:w="113" w:type="dxa"/>
        <w:bottom w:w="0" w:type="dxa"/>
        <w:right w:w="113" w:type="dxa"/>
      </w:tblCellMar>
    </w:tblPr>
  </w:style>
  <w:style w:type="character" w:styleId="Hyperlink">
    <w:name w:val="Hyperlink"/>
    <w:basedOn w:val="DefaultParagraphFont"/>
    <w:uiPriority w:val="99"/>
    <w:unhideWhenUsed/>
    <w:rsid w:val="003400E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0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0E6"/>
    <w:rPr>
      <w:rFonts w:ascii="Tahoma" w:eastAsia="Calibri" w:hAnsi="Tahoma" w:cs="Tahoma"/>
      <w:color w:val="000000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400E6"/>
    <w:pPr>
      <w:widowControl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1"/>
    <w:basedOn w:val="TableNormal"/>
    <w:rsid w:val="003400E6"/>
    <w:pPr>
      <w:widowControl w:val="0"/>
      <w:spacing w:after="0" w:line="240" w:lineRule="auto"/>
      <w:contextualSpacing/>
    </w:pPr>
    <w:rPr>
      <w:rFonts w:ascii="Calibri" w:eastAsia="Calibri" w:hAnsi="Calibri" w:cs="Calibri"/>
      <w:color w:val="000000"/>
      <w:sz w:val="24"/>
      <w:szCs w:val="24"/>
      <w:lang w:val="en-US"/>
    </w:rPr>
    <w:tblPr>
      <w:tblStyleRowBandSize w:val="1"/>
      <w:tblStyleColBandSize w:val="1"/>
      <w:tblInd w:w="0" w:type="dxa"/>
      <w:tblCellMar>
        <w:top w:w="0" w:type="dxa"/>
        <w:left w:w="113" w:type="dxa"/>
        <w:bottom w:w="0" w:type="dxa"/>
        <w:right w:w="113" w:type="dxa"/>
      </w:tblCellMar>
    </w:tblPr>
  </w:style>
  <w:style w:type="character" w:styleId="Hyperlink">
    <w:name w:val="Hyperlink"/>
    <w:basedOn w:val="DefaultParagraphFont"/>
    <w:uiPriority w:val="99"/>
    <w:unhideWhenUsed/>
    <w:rsid w:val="003400E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0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0E6"/>
    <w:rPr>
      <w:rFonts w:ascii="Tahoma" w:eastAsia="Calibri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://www.shextreme.tv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566</Words>
  <Characters>3230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Ruth Farrar</cp:lastModifiedBy>
  <cp:revision>2</cp:revision>
  <dcterms:created xsi:type="dcterms:W3CDTF">2020-12-15T16:53:00Z</dcterms:created>
  <dcterms:modified xsi:type="dcterms:W3CDTF">2020-12-15T16:53:00Z</dcterms:modified>
</cp:coreProperties>
</file>